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73" w:rsidRPr="00F7462C" w:rsidRDefault="006E3673" w:rsidP="006E3673">
      <w:pPr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 xml:space="preserve">Договор №  </w:t>
      </w:r>
      <w:r w:rsidR="005A1E60">
        <w:rPr>
          <w:b/>
          <w:sz w:val="22"/>
          <w:szCs w:val="22"/>
        </w:rPr>
        <w:t>У</w:t>
      </w:r>
      <w:r w:rsidR="00513D40">
        <w:rPr>
          <w:b/>
          <w:sz w:val="22"/>
          <w:szCs w:val="22"/>
        </w:rPr>
        <w:t>-1</w:t>
      </w:r>
    </w:p>
    <w:p w:rsidR="006E3673" w:rsidRPr="00F7462C" w:rsidRDefault="006E3673" w:rsidP="006E3673">
      <w:pPr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участия в долевом строительстве</w:t>
      </w:r>
    </w:p>
    <w:p w:rsidR="006E3673" w:rsidRPr="00F7462C" w:rsidRDefault="006E3673" w:rsidP="006E3673">
      <w:pPr>
        <w:rPr>
          <w:sz w:val="22"/>
          <w:szCs w:val="22"/>
        </w:rPr>
      </w:pPr>
    </w:p>
    <w:p w:rsidR="006E3673" w:rsidRPr="00F7462C" w:rsidRDefault="006E3673" w:rsidP="006E3673">
      <w:pPr>
        <w:rPr>
          <w:sz w:val="22"/>
          <w:szCs w:val="22"/>
        </w:rPr>
      </w:pPr>
      <w:r w:rsidRPr="00F7462C">
        <w:rPr>
          <w:sz w:val="22"/>
          <w:szCs w:val="22"/>
        </w:rPr>
        <w:t xml:space="preserve">г. Екатеринбург                                                                                </w:t>
      </w:r>
      <w:r w:rsidR="00B03BD4" w:rsidRPr="00F7462C">
        <w:rPr>
          <w:sz w:val="22"/>
          <w:szCs w:val="22"/>
        </w:rPr>
        <w:t xml:space="preserve">                 </w:t>
      </w:r>
      <w:r w:rsidRPr="00F7462C">
        <w:rPr>
          <w:sz w:val="22"/>
          <w:szCs w:val="22"/>
        </w:rPr>
        <w:t>«</w:t>
      </w:r>
      <w:r w:rsidR="00B03BD4" w:rsidRPr="00F7462C">
        <w:rPr>
          <w:sz w:val="22"/>
          <w:szCs w:val="22"/>
        </w:rPr>
        <w:t>__</w:t>
      </w:r>
      <w:r w:rsidR="00BE445A" w:rsidRPr="00F7462C">
        <w:rPr>
          <w:sz w:val="22"/>
          <w:szCs w:val="22"/>
        </w:rPr>
        <w:t xml:space="preserve">» </w:t>
      </w:r>
      <w:r w:rsidR="00B03BD4" w:rsidRPr="00F7462C">
        <w:rPr>
          <w:sz w:val="22"/>
          <w:szCs w:val="22"/>
        </w:rPr>
        <w:t>_____________</w:t>
      </w:r>
      <w:r w:rsidRPr="00F7462C">
        <w:rPr>
          <w:sz w:val="22"/>
          <w:szCs w:val="22"/>
        </w:rPr>
        <w:t xml:space="preserve"> 201</w:t>
      </w:r>
      <w:r w:rsidR="00B03BD4" w:rsidRPr="00F7462C">
        <w:rPr>
          <w:sz w:val="22"/>
          <w:szCs w:val="22"/>
        </w:rPr>
        <w:t>__</w:t>
      </w:r>
      <w:r w:rsidRPr="00F7462C">
        <w:rPr>
          <w:sz w:val="22"/>
          <w:szCs w:val="22"/>
        </w:rPr>
        <w:t xml:space="preserve"> года</w:t>
      </w:r>
    </w:p>
    <w:p w:rsidR="006E3673" w:rsidRPr="00F7462C" w:rsidRDefault="006E3673" w:rsidP="006E3673">
      <w:pPr>
        <w:ind w:firstLine="360"/>
        <w:jc w:val="both"/>
        <w:rPr>
          <w:sz w:val="22"/>
          <w:szCs w:val="22"/>
        </w:rPr>
      </w:pPr>
    </w:p>
    <w:p w:rsidR="006E3673" w:rsidRPr="00F7462C" w:rsidRDefault="007B2ACB" w:rsidP="006E3673">
      <w:pPr>
        <w:ind w:firstLine="425"/>
        <w:jc w:val="both"/>
        <w:rPr>
          <w:b/>
          <w:bCs/>
          <w:sz w:val="22"/>
          <w:szCs w:val="22"/>
        </w:rPr>
      </w:pPr>
      <w:r w:rsidRPr="00EB4740">
        <w:rPr>
          <w:b/>
          <w:sz w:val="22"/>
          <w:szCs w:val="22"/>
        </w:rPr>
        <w:t xml:space="preserve">Общество с ограниченной ответственностью «Управляющая компания «Эфес»,  </w:t>
      </w:r>
      <w:r w:rsidRPr="00EB4740">
        <w:rPr>
          <w:sz w:val="22"/>
          <w:szCs w:val="22"/>
        </w:rPr>
        <w:t>в лице</w:t>
      </w:r>
      <w:r w:rsidRPr="00EB4740">
        <w:rPr>
          <w:b/>
          <w:sz w:val="22"/>
          <w:szCs w:val="22"/>
        </w:rPr>
        <w:t xml:space="preserve"> </w:t>
      </w:r>
      <w:r w:rsidRPr="00EB4740">
        <w:rPr>
          <w:sz w:val="22"/>
          <w:szCs w:val="22"/>
        </w:rPr>
        <w:t xml:space="preserve">директора </w:t>
      </w:r>
      <w:r w:rsidRPr="00EB4740">
        <w:rPr>
          <w:b/>
          <w:sz w:val="22"/>
          <w:szCs w:val="22"/>
        </w:rPr>
        <w:t xml:space="preserve">Зориной </w:t>
      </w:r>
      <w:proofErr w:type="spellStart"/>
      <w:r w:rsidRPr="00EB4740">
        <w:rPr>
          <w:b/>
          <w:sz w:val="22"/>
          <w:szCs w:val="22"/>
        </w:rPr>
        <w:t>Зили</w:t>
      </w:r>
      <w:proofErr w:type="spellEnd"/>
      <w:r w:rsidRPr="00EB4740">
        <w:rPr>
          <w:b/>
          <w:sz w:val="22"/>
          <w:szCs w:val="22"/>
        </w:rPr>
        <w:t xml:space="preserve"> </w:t>
      </w:r>
      <w:proofErr w:type="spellStart"/>
      <w:r w:rsidRPr="00EB4740">
        <w:rPr>
          <w:b/>
          <w:sz w:val="22"/>
          <w:szCs w:val="22"/>
        </w:rPr>
        <w:t>Шайсламовны</w:t>
      </w:r>
      <w:proofErr w:type="spellEnd"/>
      <w:r w:rsidRPr="00EB4740">
        <w:rPr>
          <w:sz w:val="22"/>
          <w:szCs w:val="22"/>
        </w:rPr>
        <w:t>, действующей на основании Устава, именуемое в дальнейшем</w:t>
      </w:r>
      <w:r w:rsidR="007D605F" w:rsidRPr="00F7462C">
        <w:rPr>
          <w:sz w:val="22"/>
          <w:szCs w:val="22"/>
        </w:rPr>
        <w:t xml:space="preserve"> </w:t>
      </w:r>
      <w:r w:rsidR="00B03BD4" w:rsidRPr="00F7462C">
        <w:rPr>
          <w:b/>
          <w:sz w:val="22"/>
          <w:szCs w:val="22"/>
        </w:rPr>
        <w:t>«Застройщик</w:t>
      </w:r>
      <w:r w:rsidR="002749D8" w:rsidRPr="00F7462C">
        <w:rPr>
          <w:b/>
          <w:sz w:val="22"/>
          <w:szCs w:val="22"/>
        </w:rPr>
        <w:t>»</w:t>
      </w:r>
      <w:r w:rsidR="002749D8" w:rsidRPr="00F7462C">
        <w:rPr>
          <w:sz w:val="22"/>
          <w:szCs w:val="22"/>
        </w:rPr>
        <w:t>, с одной стороны</w:t>
      </w:r>
      <w:r w:rsidR="006E3673" w:rsidRPr="00F7462C">
        <w:rPr>
          <w:sz w:val="22"/>
          <w:szCs w:val="22"/>
        </w:rPr>
        <w:t xml:space="preserve"> и </w:t>
      </w:r>
    </w:p>
    <w:p w:rsidR="006E3673" w:rsidRPr="00F7462C" w:rsidRDefault="00B03BD4" w:rsidP="00EA010E">
      <w:pPr>
        <w:ind w:firstLine="425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__________________________________________________________________________________________________________________________________________именуемы</w:t>
      </w:r>
      <w:proofErr w:type="gramStart"/>
      <w:r w:rsidRPr="00F7462C">
        <w:rPr>
          <w:sz w:val="22"/>
          <w:szCs w:val="22"/>
        </w:rPr>
        <w:t>й(</w:t>
      </w:r>
      <w:proofErr w:type="gramEnd"/>
      <w:r w:rsidRPr="00F7462C">
        <w:rPr>
          <w:sz w:val="22"/>
          <w:szCs w:val="22"/>
        </w:rPr>
        <w:t>ая)</w:t>
      </w:r>
      <w:r w:rsidR="006E3673" w:rsidRPr="00F7462C">
        <w:rPr>
          <w:sz w:val="22"/>
          <w:szCs w:val="22"/>
        </w:rPr>
        <w:t xml:space="preserve"> в дальнейшем </w:t>
      </w:r>
      <w:r w:rsidRPr="00F7462C">
        <w:rPr>
          <w:b/>
          <w:sz w:val="22"/>
          <w:szCs w:val="22"/>
        </w:rPr>
        <w:t>«Участник</w:t>
      </w:r>
      <w:r w:rsidR="006E3673" w:rsidRPr="00F7462C">
        <w:rPr>
          <w:b/>
          <w:sz w:val="22"/>
          <w:szCs w:val="22"/>
        </w:rPr>
        <w:t>»</w:t>
      </w:r>
      <w:r w:rsidR="006E3673" w:rsidRPr="00F7462C">
        <w:rPr>
          <w:sz w:val="22"/>
          <w:szCs w:val="22"/>
        </w:rPr>
        <w:t xml:space="preserve">, с другой стороны, совместно именуемые стороны, заключили настоящий договор о нижеследующем: </w:t>
      </w:r>
    </w:p>
    <w:p w:rsidR="006E3673" w:rsidRPr="00F7462C" w:rsidRDefault="006E3673" w:rsidP="006E3673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Предмет договора</w:t>
      </w:r>
    </w:p>
    <w:p w:rsidR="00221877" w:rsidRPr="0054508A" w:rsidRDefault="00266A8E" w:rsidP="00221877">
      <w:pPr>
        <w:ind w:firstLine="425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1.1. </w:t>
      </w:r>
      <w:proofErr w:type="gramStart"/>
      <w:r w:rsidR="00221877" w:rsidRPr="00F7462C">
        <w:rPr>
          <w:sz w:val="22"/>
          <w:szCs w:val="22"/>
        </w:rPr>
        <w:t>В соответствии с настоящим договором Застройщик обяз</w:t>
      </w:r>
      <w:r w:rsidR="00C10A97">
        <w:rPr>
          <w:sz w:val="22"/>
          <w:szCs w:val="22"/>
        </w:rPr>
        <w:t xml:space="preserve">уется не позднее </w:t>
      </w:r>
      <w:r w:rsidR="00D4535F" w:rsidRPr="00D4535F">
        <w:rPr>
          <w:sz w:val="22"/>
          <w:szCs w:val="22"/>
          <w:lang w:val="en-US"/>
        </w:rPr>
        <w:t>III</w:t>
      </w:r>
      <w:r w:rsidR="00E907E2" w:rsidRPr="00D4535F">
        <w:rPr>
          <w:sz w:val="22"/>
          <w:szCs w:val="22"/>
        </w:rPr>
        <w:t xml:space="preserve"> квартала</w:t>
      </w:r>
      <w:r w:rsidR="00D4535F" w:rsidRPr="00D4535F">
        <w:rPr>
          <w:sz w:val="22"/>
          <w:szCs w:val="22"/>
        </w:rPr>
        <w:t xml:space="preserve"> 2017</w:t>
      </w:r>
      <w:r w:rsidR="00221877" w:rsidRPr="00D4535F">
        <w:rPr>
          <w:sz w:val="22"/>
          <w:szCs w:val="22"/>
        </w:rPr>
        <w:t xml:space="preserve"> года</w:t>
      </w:r>
      <w:r w:rsidR="00221877" w:rsidRPr="00F7462C">
        <w:rPr>
          <w:sz w:val="22"/>
          <w:szCs w:val="22"/>
        </w:rPr>
        <w:t xml:space="preserve"> своими силами и (или) с привлечением третьих лиц постр</w:t>
      </w:r>
      <w:r w:rsidR="00B03BD4" w:rsidRPr="00F7462C">
        <w:rPr>
          <w:sz w:val="22"/>
          <w:szCs w:val="22"/>
        </w:rPr>
        <w:t>оить</w:t>
      </w:r>
      <w:r w:rsidR="00C528A9">
        <w:rPr>
          <w:sz w:val="22"/>
          <w:szCs w:val="22"/>
        </w:rPr>
        <w:t xml:space="preserve"> 1 очередь многофункционального</w:t>
      </w:r>
      <w:r w:rsidR="00DD4A1A">
        <w:rPr>
          <w:sz w:val="22"/>
          <w:szCs w:val="22"/>
        </w:rPr>
        <w:t xml:space="preserve"> жилого </w:t>
      </w:r>
      <w:r w:rsidR="00DD4A1A" w:rsidRPr="0054508A">
        <w:rPr>
          <w:sz w:val="22"/>
          <w:szCs w:val="22"/>
        </w:rPr>
        <w:t xml:space="preserve">комплекса </w:t>
      </w:r>
      <w:r w:rsidR="005A1E60">
        <w:rPr>
          <w:sz w:val="22"/>
          <w:szCs w:val="22"/>
        </w:rPr>
        <w:t xml:space="preserve">«Уральский» </w:t>
      </w:r>
      <w:r w:rsidR="00737927" w:rsidRPr="0054508A">
        <w:rPr>
          <w:sz w:val="22"/>
          <w:szCs w:val="22"/>
        </w:rPr>
        <w:t xml:space="preserve">с нежилыми помещениями и подземной автостоянкой в границах улиц </w:t>
      </w:r>
      <w:proofErr w:type="spellStart"/>
      <w:r w:rsidR="00737927" w:rsidRPr="0054508A">
        <w:rPr>
          <w:sz w:val="22"/>
          <w:szCs w:val="22"/>
        </w:rPr>
        <w:t>Блюхера-Камчатская-Владивостокская-Сахалинская</w:t>
      </w:r>
      <w:proofErr w:type="spellEnd"/>
      <w:r w:rsidR="00737927" w:rsidRPr="0054508A">
        <w:rPr>
          <w:sz w:val="22"/>
          <w:szCs w:val="22"/>
        </w:rPr>
        <w:t xml:space="preserve"> в г. Екатеринбурге </w:t>
      </w:r>
      <w:r w:rsidR="00DD4A1A" w:rsidRPr="0054508A">
        <w:rPr>
          <w:sz w:val="22"/>
          <w:szCs w:val="22"/>
        </w:rPr>
        <w:t xml:space="preserve">- </w:t>
      </w:r>
      <w:r w:rsidR="00E907E2" w:rsidRPr="0054508A">
        <w:rPr>
          <w:sz w:val="22"/>
          <w:szCs w:val="22"/>
        </w:rPr>
        <w:t>22-26</w:t>
      </w:r>
      <w:r w:rsidR="00B03BD4" w:rsidRPr="0054508A">
        <w:rPr>
          <w:sz w:val="22"/>
          <w:szCs w:val="22"/>
        </w:rPr>
        <w:t xml:space="preserve"> этажный жилой дом </w:t>
      </w:r>
      <w:r w:rsidR="00E907E2" w:rsidRPr="0054508A">
        <w:rPr>
          <w:sz w:val="22"/>
          <w:szCs w:val="22"/>
        </w:rPr>
        <w:t>с подземной автостоянкой и встроенно-пристроенными нежилыми помещениями</w:t>
      </w:r>
      <w:r w:rsidR="00737927" w:rsidRPr="0054508A">
        <w:rPr>
          <w:sz w:val="22"/>
          <w:szCs w:val="22"/>
        </w:rPr>
        <w:t>, расположенный по адресу: г. Екатеринбург,  Кировский район, ул</w:t>
      </w:r>
      <w:proofErr w:type="gramEnd"/>
      <w:r w:rsidR="00737927" w:rsidRPr="0054508A">
        <w:rPr>
          <w:sz w:val="22"/>
          <w:szCs w:val="22"/>
        </w:rPr>
        <w:t xml:space="preserve">. </w:t>
      </w:r>
      <w:proofErr w:type="gramStart"/>
      <w:r w:rsidR="00737927" w:rsidRPr="0054508A">
        <w:rPr>
          <w:sz w:val="22"/>
          <w:szCs w:val="22"/>
        </w:rPr>
        <w:t>Памирская, д. 2-4, Памирская, 8-10</w:t>
      </w:r>
      <w:r w:rsidR="00E907E2" w:rsidRPr="0054508A">
        <w:rPr>
          <w:sz w:val="22"/>
          <w:szCs w:val="22"/>
        </w:rPr>
        <w:t xml:space="preserve"> </w:t>
      </w:r>
      <w:r w:rsidR="00737927" w:rsidRPr="0054508A">
        <w:rPr>
          <w:sz w:val="22"/>
          <w:szCs w:val="22"/>
        </w:rPr>
        <w:t xml:space="preserve">- </w:t>
      </w:r>
      <w:r w:rsidR="00335581" w:rsidRPr="0054508A">
        <w:rPr>
          <w:sz w:val="22"/>
          <w:szCs w:val="22"/>
        </w:rPr>
        <w:t xml:space="preserve">адрес строительный, кадастровый номер земельного участка </w:t>
      </w:r>
      <w:r w:rsidR="00DD4A1A" w:rsidRPr="0054508A">
        <w:rPr>
          <w:sz w:val="22"/>
          <w:szCs w:val="22"/>
        </w:rPr>
        <w:t xml:space="preserve">66:41:0000000:87100 </w:t>
      </w:r>
      <w:r w:rsidR="00221877" w:rsidRPr="0054508A">
        <w:rPr>
          <w:sz w:val="22"/>
          <w:szCs w:val="22"/>
        </w:rPr>
        <w:t xml:space="preserve">(далее по тексту – «Объект») и передать Участнику объект недвижимости – квартиру № </w:t>
      </w:r>
      <w:r w:rsidR="00A505DF" w:rsidRPr="0054508A">
        <w:rPr>
          <w:sz w:val="22"/>
          <w:szCs w:val="22"/>
        </w:rPr>
        <w:t>__</w:t>
      </w:r>
      <w:r w:rsidR="00221877" w:rsidRPr="0054508A">
        <w:rPr>
          <w:sz w:val="22"/>
          <w:szCs w:val="22"/>
        </w:rPr>
        <w:t xml:space="preserve"> (далее по тексту – «Квартира»), суммарной площадью </w:t>
      </w:r>
      <w:r w:rsidR="00A505DF" w:rsidRPr="0054508A">
        <w:rPr>
          <w:sz w:val="22"/>
          <w:szCs w:val="22"/>
        </w:rPr>
        <w:t>___</w:t>
      </w:r>
      <w:r w:rsidR="0062546E" w:rsidRPr="0054508A">
        <w:rPr>
          <w:sz w:val="22"/>
          <w:szCs w:val="22"/>
        </w:rPr>
        <w:t xml:space="preserve"> </w:t>
      </w:r>
      <w:r w:rsidR="00221877" w:rsidRPr="0054508A">
        <w:rPr>
          <w:sz w:val="22"/>
          <w:szCs w:val="22"/>
        </w:rPr>
        <w:t xml:space="preserve">кв.м., состоящую из </w:t>
      </w:r>
      <w:r w:rsidR="00A505DF" w:rsidRPr="0054508A">
        <w:rPr>
          <w:sz w:val="22"/>
          <w:szCs w:val="22"/>
        </w:rPr>
        <w:t>__</w:t>
      </w:r>
      <w:r w:rsidR="00221877" w:rsidRPr="0054508A">
        <w:rPr>
          <w:sz w:val="22"/>
          <w:szCs w:val="22"/>
        </w:rPr>
        <w:t xml:space="preserve"> жил</w:t>
      </w:r>
      <w:r w:rsidR="00E730B5" w:rsidRPr="0054508A">
        <w:rPr>
          <w:sz w:val="22"/>
          <w:szCs w:val="22"/>
        </w:rPr>
        <w:t>ых</w:t>
      </w:r>
      <w:r w:rsidR="00221877" w:rsidRPr="0054508A">
        <w:rPr>
          <w:sz w:val="22"/>
          <w:szCs w:val="22"/>
        </w:rPr>
        <w:t xml:space="preserve"> комнат, вспомогательных помещений – общей проектной площадью </w:t>
      </w:r>
      <w:r w:rsidR="00A505DF" w:rsidRPr="0054508A">
        <w:rPr>
          <w:sz w:val="22"/>
          <w:szCs w:val="22"/>
        </w:rPr>
        <w:t>____</w:t>
      </w:r>
      <w:r w:rsidR="00C85396" w:rsidRPr="0054508A">
        <w:rPr>
          <w:sz w:val="22"/>
          <w:szCs w:val="22"/>
        </w:rPr>
        <w:t xml:space="preserve"> кв.м., кроме того летнего помещения</w:t>
      </w:r>
      <w:r w:rsidR="00221877" w:rsidRPr="0054508A">
        <w:rPr>
          <w:sz w:val="22"/>
          <w:szCs w:val="22"/>
        </w:rPr>
        <w:t xml:space="preserve"> (балкон/лоджия) с применением коэффициента 1 – площадью </w:t>
      </w:r>
      <w:r w:rsidR="00A505DF" w:rsidRPr="0054508A">
        <w:rPr>
          <w:sz w:val="22"/>
          <w:szCs w:val="22"/>
        </w:rPr>
        <w:t>___</w:t>
      </w:r>
      <w:r w:rsidR="00FD7C1E" w:rsidRPr="0054508A">
        <w:rPr>
          <w:sz w:val="22"/>
          <w:szCs w:val="22"/>
        </w:rPr>
        <w:t xml:space="preserve"> кв.м.</w:t>
      </w:r>
      <w:r w:rsidR="00221877" w:rsidRPr="0054508A">
        <w:rPr>
          <w:sz w:val="22"/>
          <w:szCs w:val="22"/>
        </w:rPr>
        <w:t xml:space="preserve">, расположенную на </w:t>
      </w:r>
      <w:r w:rsidR="00A505DF" w:rsidRPr="0054508A">
        <w:rPr>
          <w:sz w:val="22"/>
          <w:szCs w:val="22"/>
        </w:rPr>
        <w:t>___</w:t>
      </w:r>
      <w:r w:rsidR="000B6C57" w:rsidRPr="0054508A">
        <w:rPr>
          <w:sz w:val="22"/>
          <w:szCs w:val="22"/>
        </w:rPr>
        <w:t xml:space="preserve"> </w:t>
      </w:r>
      <w:r w:rsidR="00221877" w:rsidRPr="0054508A">
        <w:rPr>
          <w:sz w:val="22"/>
          <w:szCs w:val="22"/>
        </w:rPr>
        <w:t>этаже</w:t>
      </w:r>
      <w:proofErr w:type="gramEnd"/>
      <w:r w:rsidR="00221877" w:rsidRPr="0054508A">
        <w:rPr>
          <w:sz w:val="22"/>
          <w:szCs w:val="22"/>
        </w:rPr>
        <w:t xml:space="preserve">, </w:t>
      </w:r>
      <w:r w:rsidR="00B867F0" w:rsidRPr="0054508A">
        <w:rPr>
          <w:sz w:val="22"/>
          <w:szCs w:val="22"/>
        </w:rPr>
        <w:t xml:space="preserve"> </w:t>
      </w:r>
      <w:proofErr w:type="gramStart"/>
      <w:r w:rsidR="00B867F0" w:rsidRPr="0054508A">
        <w:rPr>
          <w:sz w:val="22"/>
          <w:szCs w:val="22"/>
        </w:rPr>
        <w:t>и долю в праве собственности на общее имущество многоквартирного дома</w:t>
      </w:r>
      <w:r w:rsidR="00B7257A" w:rsidRPr="0054508A">
        <w:rPr>
          <w:sz w:val="22"/>
          <w:szCs w:val="22"/>
        </w:rPr>
        <w:t xml:space="preserve"> (далее по тексту – «Доля»)</w:t>
      </w:r>
      <w:r w:rsidR="00B867F0" w:rsidRPr="0054508A">
        <w:rPr>
          <w:sz w:val="22"/>
          <w:szCs w:val="22"/>
        </w:rPr>
        <w:t xml:space="preserve">, </w:t>
      </w:r>
      <w:r w:rsidR="00221877" w:rsidRPr="0054508A">
        <w:rPr>
          <w:sz w:val="22"/>
          <w:szCs w:val="22"/>
        </w:rPr>
        <w:t xml:space="preserve">а Участник обязуется направить денежные средства на строительство Объекта в порядке долевого участия в строительстве и принять Квартиру </w:t>
      </w:r>
      <w:r w:rsidR="00B7257A" w:rsidRPr="0054508A">
        <w:rPr>
          <w:sz w:val="22"/>
          <w:szCs w:val="22"/>
        </w:rPr>
        <w:t xml:space="preserve"> и Долю в праве собственности на общее имущество многоквартирного дома,  </w:t>
      </w:r>
      <w:r w:rsidR="00221877" w:rsidRPr="0054508A">
        <w:rPr>
          <w:sz w:val="22"/>
          <w:szCs w:val="22"/>
        </w:rPr>
        <w:t xml:space="preserve">после получения Застройщиком разрешения на ввод Объекта в эксплуатацию.          </w:t>
      </w:r>
      <w:proofErr w:type="gramEnd"/>
    </w:p>
    <w:p w:rsidR="00221877" w:rsidRPr="0054508A" w:rsidRDefault="00221877" w:rsidP="00221877">
      <w:pPr>
        <w:tabs>
          <w:tab w:val="left" w:pos="851"/>
          <w:tab w:val="num" w:pos="990"/>
        </w:tabs>
        <w:jc w:val="both"/>
        <w:rPr>
          <w:sz w:val="22"/>
          <w:szCs w:val="22"/>
        </w:rPr>
      </w:pPr>
      <w:r w:rsidRPr="0054508A">
        <w:rPr>
          <w:bCs/>
          <w:sz w:val="22"/>
          <w:szCs w:val="22"/>
        </w:rPr>
        <w:t xml:space="preserve">       1.2. Срок получения разрешения на ввод Объекта </w:t>
      </w:r>
      <w:r w:rsidR="00947D80" w:rsidRPr="0054508A">
        <w:rPr>
          <w:bCs/>
          <w:sz w:val="22"/>
          <w:szCs w:val="22"/>
        </w:rPr>
        <w:t xml:space="preserve">- 22-26 этажного жилого дома с подземной автостоянкой и встроенно-пристроенными нежилыми помещениями, расположенного по адресу: </w:t>
      </w:r>
      <w:proofErr w:type="gramStart"/>
      <w:r w:rsidR="00947D80" w:rsidRPr="0054508A">
        <w:rPr>
          <w:bCs/>
          <w:sz w:val="22"/>
          <w:szCs w:val="22"/>
        </w:rPr>
        <w:t>г</w:t>
      </w:r>
      <w:proofErr w:type="gramEnd"/>
      <w:r w:rsidR="00947D80" w:rsidRPr="0054508A">
        <w:rPr>
          <w:bCs/>
          <w:sz w:val="22"/>
          <w:szCs w:val="22"/>
        </w:rPr>
        <w:t xml:space="preserve">. Екатеринбург,  Кировский район, ул. Памирская, д. 2-4, Памирская, 8-10,  в эксплуатацию   </w:t>
      </w:r>
      <w:r w:rsidR="00E907E2" w:rsidRPr="0054508A">
        <w:rPr>
          <w:sz w:val="22"/>
          <w:szCs w:val="22"/>
        </w:rPr>
        <w:t xml:space="preserve"> </w:t>
      </w:r>
      <w:r w:rsidRPr="0054508A">
        <w:rPr>
          <w:bCs/>
          <w:sz w:val="22"/>
          <w:szCs w:val="22"/>
        </w:rPr>
        <w:t>-</w:t>
      </w:r>
      <w:r w:rsidRPr="0054508A">
        <w:rPr>
          <w:sz w:val="22"/>
          <w:szCs w:val="22"/>
        </w:rPr>
        <w:t xml:space="preserve">  </w:t>
      </w:r>
      <w:r w:rsidRPr="0054508A">
        <w:rPr>
          <w:sz w:val="22"/>
          <w:szCs w:val="22"/>
          <w:lang w:val="en-US"/>
        </w:rPr>
        <w:t>I</w:t>
      </w:r>
      <w:r w:rsidR="00C32965" w:rsidRPr="0054508A">
        <w:rPr>
          <w:sz w:val="22"/>
          <w:szCs w:val="22"/>
          <w:lang w:val="en-US"/>
        </w:rPr>
        <w:t>II</w:t>
      </w:r>
      <w:r w:rsidR="00C32965" w:rsidRPr="0054508A">
        <w:rPr>
          <w:sz w:val="22"/>
          <w:szCs w:val="22"/>
        </w:rPr>
        <w:t xml:space="preserve"> квартал 2017</w:t>
      </w:r>
      <w:r w:rsidRPr="0054508A">
        <w:rPr>
          <w:sz w:val="22"/>
          <w:szCs w:val="22"/>
        </w:rPr>
        <w:t xml:space="preserve"> г.</w:t>
      </w:r>
    </w:p>
    <w:p w:rsidR="00D32479" w:rsidRPr="0054508A" w:rsidRDefault="00D32479" w:rsidP="001F0A29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54508A">
        <w:rPr>
          <w:sz w:val="22"/>
          <w:szCs w:val="22"/>
        </w:rPr>
        <w:t xml:space="preserve">      1.3. Гарантийный срок </w:t>
      </w:r>
      <w:r w:rsidR="001F0A29" w:rsidRPr="0054508A">
        <w:rPr>
          <w:sz w:val="22"/>
          <w:szCs w:val="22"/>
        </w:rPr>
        <w:t xml:space="preserve">на объект долевого строительства </w:t>
      </w:r>
      <w:r w:rsidRPr="0054508A">
        <w:rPr>
          <w:sz w:val="22"/>
          <w:szCs w:val="22"/>
        </w:rPr>
        <w:t xml:space="preserve"> составляет 5 (пять) лет</w:t>
      </w:r>
      <w:r w:rsidR="001F0A29" w:rsidRPr="0054508A">
        <w:rPr>
          <w:sz w:val="22"/>
          <w:szCs w:val="22"/>
        </w:rPr>
        <w:t>.</w:t>
      </w:r>
      <w:r w:rsidR="001F0A29" w:rsidRPr="0054508A">
        <w:t xml:space="preserve"> </w:t>
      </w:r>
      <w:r w:rsidR="001F0A29" w:rsidRPr="0054508A">
        <w:rPr>
          <w:sz w:val="22"/>
          <w:szCs w:val="22"/>
        </w:rPr>
        <w:t>Указанный гарантийный срок исчисляется со дня передачи объекта долевого строительства,  участнику долевого строительства.</w:t>
      </w:r>
      <w:r w:rsidRPr="0054508A">
        <w:rPr>
          <w:sz w:val="22"/>
          <w:szCs w:val="22"/>
        </w:rPr>
        <w:t xml:space="preserve"> </w:t>
      </w:r>
      <w:r w:rsidR="001F0A29" w:rsidRPr="0054508A">
        <w:rPr>
          <w:sz w:val="22"/>
          <w:szCs w:val="22"/>
        </w:rPr>
        <w:t>Г</w:t>
      </w:r>
      <w:r w:rsidRPr="0054508A">
        <w:rPr>
          <w:sz w:val="22"/>
          <w:szCs w:val="22"/>
        </w:rPr>
        <w:t>арантийный срок на технологическое, инженерное оборудование и сети</w:t>
      </w:r>
      <w:r w:rsidR="00947D80" w:rsidRPr="0054508A">
        <w:rPr>
          <w:sz w:val="22"/>
          <w:szCs w:val="22"/>
        </w:rPr>
        <w:t>,</w:t>
      </w:r>
      <w:r w:rsidRPr="0054508A">
        <w:rPr>
          <w:sz w:val="22"/>
          <w:szCs w:val="22"/>
        </w:rPr>
        <w:t xml:space="preserve"> входящие в состав передаваемого участникам долевого строительства Объекта </w:t>
      </w:r>
      <w:r w:rsidR="001F0A29" w:rsidRPr="0054508A">
        <w:rPr>
          <w:sz w:val="22"/>
          <w:szCs w:val="22"/>
        </w:rPr>
        <w:t>составляет</w:t>
      </w:r>
      <w:r w:rsidRPr="0054508A">
        <w:rPr>
          <w:sz w:val="22"/>
          <w:szCs w:val="22"/>
        </w:rPr>
        <w:t xml:space="preserve"> 3 (три) года, на </w:t>
      </w:r>
      <w:proofErr w:type="spellStart"/>
      <w:r w:rsidRPr="0054508A">
        <w:rPr>
          <w:sz w:val="22"/>
          <w:szCs w:val="22"/>
        </w:rPr>
        <w:t>светопрозрачные</w:t>
      </w:r>
      <w:proofErr w:type="spellEnd"/>
      <w:r w:rsidRPr="0054508A">
        <w:rPr>
          <w:sz w:val="22"/>
          <w:szCs w:val="22"/>
        </w:rPr>
        <w:t xml:space="preserve"> конструкции – 2 (два) года, на отделочные работы и благоустройство территории – 1 (один) год. </w:t>
      </w:r>
      <w:r w:rsidR="001F0A29" w:rsidRPr="0054508A">
        <w:rPr>
          <w:sz w:val="22"/>
          <w:szCs w:val="22"/>
        </w:rPr>
        <w:t xml:space="preserve">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</w:t>
      </w:r>
      <w:r w:rsidRPr="0054508A">
        <w:rPr>
          <w:sz w:val="22"/>
          <w:szCs w:val="22"/>
        </w:rPr>
        <w:t>исчисляется  с момента подписания первого передаточного акта; на благоустройство дворовой территории – с момента подписания акта приема благоустройства Администрацией района.</w:t>
      </w:r>
    </w:p>
    <w:p w:rsidR="00B51A82" w:rsidRPr="0054508A" w:rsidRDefault="00B51A82" w:rsidP="007B2ACB">
      <w:pPr>
        <w:tabs>
          <w:tab w:val="num" w:pos="810"/>
          <w:tab w:val="left" w:pos="851"/>
        </w:tabs>
        <w:rPr>
          <w:b/>
          <w:sz w:val="22"/>
          <w:szCs w:val="22"/>
        </w:rPr>
      </w:pPr>
    </w:p>
    <w:p w:rsidR="00221877" w:rsidRPr="0054508A" w:rsidRDefault="00221877" w:rsidP="00221877">
      <w:pPr>
        <w:tabs>
          <w:tab w:val="num" w:pos="810"/>
          <w:tab w:val="left" w:pos="851"/>
        </w:tabs>
        <w:jc w:val="center"/>
        <w:rPr>
          <w:b/>
          <w:sz w:val="22"/>
          <w:szCs w:val="22"/>
        </w:rPr>
      </w:pPr>
      <w:r w:rsidRPr="0054508A">
        <w:rPr>
          <w:b/>
          <w:sz w:val="22"/>
          <w:szCs w:val="22"/>
        </w:rPr>
        <w:t>2.Объект долевого строительства.</w:t>
      </w:r>
    </w:p>
    <w:p w:rsidR="00221877" w:rsidRPr="0054508A" w:rsidRDefault="00221877" w:rsidP="00221877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54508A">
        <w:rPr>
          <w:sz w:val="22"/>
          <w:szCs w:val="22"/>
        </w:rPr>
        <w:t xml:space="preserve">       2.1.</w:t>
      </w:r>
      <w:r w:rsidRPr="0054508A">
        <w:rPr>
          <w:b/>
          <w:sz w:val="22"/>
          <w:szCs w:val="22"/>
        </w:rPr>
        <w:t xml:space="preserve"> </w:t>
      </w:r>
      <w:r w:rsidRPr="0054508A">
        <w:rPr>
          <w:sz w:val="22"/>
          <w:szCs w:val="22"/>
        </w:rPr>
        <w:t xml:space="preserve">Долей Участника по договору является </w:t>
      </w:r>
      <w:r w:rsidR="00DB2ACD" w:rsidRPr="0054508A">
        <w:rPr>
          <w:sz w:val="22"/>
          <w:szCs w:val="22"/>
        </w:rPr>
        <w:t>К</w:t>
      </w:r>
      <w:r w:rsidRPr="0054508A">
        <w:rPr>
          <w:sz w:val="22"/>
          <w:szCs w:val="22"/>
        </w:rPr>
        <w:t xml:space="preserve">вартира в жилом многоквартирном доме, определенная в п. 1.1. настоящего договора, а также </w:t>
      </w:r>
      <w:r w:rsidR="00DB2ACD" w:rsidRPr="0054508A">
        <w:rPr>
          <w:sz w:val="22"/>
          <w:szCs w:val="22"/>
        </w:rPr>
        <w:t>Д</w:t>
      </w:r>
      <w:r w:rsidRPr="0054508A">
        <w:rPr>
          <w:sz w:val="22"/>
          <w:szCs w:val="22"/>
        </w:rPr>
        <w:t>оля в праве собственности на общее имущество жилого многоквартирного дома.</w:t>
      </w:r>
    </w:p>
    <w:p w:rsidR="00F84C42" w:rsidRPr="0054508A" w:rsidRDefault="00F84C42" w:rsidP="00221877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54508A">
        <w:rPr>
          <w:sz w:val="22"/>
          <w:szCs w:val="22"/>
        </w:rPr>
        <w:t xml:space="preserve">      2.2. </w:t>
      </w:r>
      <w:proofErr w:type="gramStart"/>
      <w:r w:rsidR="007C6997" w:rsidRPr="0054508A">
        <w:rPr>
          <w:sz w:val="22"/>
          <w:szCs w:val="22"/>
        </w:rPr>
        <w:t>В состав общего имущества жилого многоквартирного дома входят</w:t>
      </w:r>
      <w:r w:rsidRPr="0054508A">
        <w:rPr>
          <w:sz w:val="22"/>
          <w:szCs w:val="22"/>
        </w:rPr>
        <w:t xml:space="preserve">: 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>межквартирные лестничные площадки, лестницы,</w:t>
      </w:r>
      <w:r w:rsidR="00D17C98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17C98" w:rsidRPr="005A1E60">
        <w:rPr>
          <w:rStyle w:val="FontStyle38"/>
          <w:rFonts w:ascii="Times New Roman" w:hAnsi="Times New Roman" w:cs="Times New Roman"/>
          <w:sz w:val="22"/>
          <w:szCs w:val="22"/>
        </w:rPr>
        <w:t>венткамеры</w:t>
      </w:r>
      <w:proofErr w:type="spellEnd"/>
      <w:r w:rsidR="00D17C98" w:rsidRPr="005A1E60">
        <w:rPr>
          <w:rStyle w:val="FontStyle38"/>
          <w:rFonts w:ascii="Times New Roman" w:hAnsi="Times New Roman" w:cs="Times New Roman"/>
          <w:sz w:val="22"/>
          <w:szCs w:val="22"/>
        </w:rPr>
        <w:t>, ИТП, насосная</w:t>
      </w:r>
      <w:r w:rsidR="00D17C98">
        <w:rPr>
          <w:rStyle w:val="FontStyle38"/>
          <w:rFonts w:ascii="Times New Roman" w:hAnsi="Times New Roman" w:cs="Times New Roman"/>
          <w:sz w:val="22"/>
          <w:szCs w:val="22"/>
        </w:rPr>
        <w:t>,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="00365D98" w:rsidRPr="0054508A">
        <w:rPr>
          <w:sz w:val="22"/>
          <w:szCs w:val="22"/>
          <w:lang w:eastAsia="ar-SA"/>
        </w:rPr>
        <w:t>кладовые уборочного инвентаря, помещение охраны, помещение отдыха охраны</w:t>
      </w:r>
      <w:r w:rsidR="00D17C98">
        <w:rPr>
          <w:sz w:val="22"/>
          <w:szCs w:val="22"/>
          <w:lang w:eastAsia="ar-SA"/>
        </w:rPr>
        <w:t>,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5D98" w:rsidRPr="0054508A">
        <w:rPr>
          <w:sz w:val="22"/>
          <w:szCs w:val="22"/>
          <w:lang w:eastAsia="ar-SA"/>
        </w:rPr>
        <w:t>электрощитовые</w:t>
      </w:r>
      <w:proofErr w:type="spellEnd"/>
      <w:r w:rsidR="00365D98" w:rsidRPr="0054508A">
        <w:rPr>
          <w:sz w:val="22"/>
          <w:szCs w:val="22"/>
          <w:lang w:eastAsia="ar-SA"/>
        </w:rPr>
        <w:t xml:space="preserve">, 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 xml:space="preserve"> лифты,  лифтовые и иные шахты, в которых имеются инженерные коммуникации, </w:t>
      </w:r>
      <w:r w:rsidR="00D17C98" w:rsidRPr="005A1E60">
        <w:rPr>
          <w:rStyle w:val="FontStyle38"/>
          <w:rFonts w:ascii="Times New Roman" w:hAnsi="Times New Roman" w:cs="Times New Roman"/>
          <w:sz w:val="22"/>
          <w:szCs w:val="22"/>
        </w:rPr>
        <w:t>тех. этаж, чердак</w:t>
      </w:r>
      <w:r w:rsidR="00D17C98">
        <w:rPr>
          <w:rStyle w:val="FontStyle38"/>
          <w:rFonts w:ascii="Times New Roman" w:hAnsi="Times New Roman" w:cs="Times New Roman"/>
          <w:sz w:val="22"/>
          <w:szCs w:val="22"/>
        </w:rPr>
        <w:t xml:space="preserve">, 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>крыша</w:t>
      </w:r>
      <w:r w:rsidRPr="0054508A">
        <w:rPr>
          <w:sz w:val="22"/>
          <w:szCs w:val="22"/>
        </w:rPr>
        <w:t xml:space="preserve">. </w:t>
      </w:r>
      <w:proofErr w:type="gramEnd"/>
    </w:p>
    <w:p w:rsidR="00221877" w:rsidRPr="00F7462C" w:rsidRDefault="00221877" w:rsidP="00221877">
      <w:pPr>
        <w:tabs>
          <w:tab w:val="num" w:pos="810"/>
          <w:tab w:val="left" w:pos="851"/>
        </w:tabs>
        <w:jc w:val="both"/>
        <w:rPr>
          <w:b/>
          <w:sz w:val="22"/>
          <w:szCs w:val="22"/>
        </w:rPr>
      </w:pPr>
      <w:r w:rsidRPr="0054508A">
        <w:rPr>
          <w:sz w:val="22"/>
          <w:szCs w:val="22"/>
        </w:rPr>
        <w:t xml:space="preserve">   </w:t>
      </w:r>
      <w:r w:rsidR="002B765A" w:rsidRPr="0054508A">
        <w:rPr>
          <w:sz w:val="22"/>
          <w:szCs w:val="22"/>
        </w:rPr>
        <w:t xml:space="preserve">   </w:t>
      </w:r>
      <w:r w:rsidR="00F84C42" w:rsidRPr="0054508A">
        <w:rPr>
          <w:sz w:val="22"/>
          <w:szCs w:val="22"/>
        </w:rPr>
        <w:t>2.3</w:t>
      </w:r>
      <w:r w:rsidRPr="0054508A">
        <w:rPr>
          <w:sz w:val="22"/>
          <w:szCs w:val="22"/>
        </w:rPr>
        <w:t>. Комплектация и характеристика Квартиры прилагается к настоящему Договору (Приложение № 1).</w:t>
      </w:r>
      <w:r w:rsidRPr="00F7462C">
        <w:rPr>
          <w:sz w:val="22"/>
          <w:szCs w:val="22"/>
        </w:rPr>
        <w:t xml:space="preserve">  </w:t>
      </w:r>
    </w:p>
    <w:p w:rsidR="00221877" w:rsidRPr="00F7462C" w:rsidRDefault="00221877" w:rsidP="00221877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F7462C">
        <w:rPr>
          <w:b/>
          <w:sz w:val="22"/>
          <w:szCs w:val="22"/>
        </w:rPr>
        <w:t xml:space="preserve">       </w:t>
      </w:r>
      <w:r w:rsidR="00F84C42" w:rsidRPr="00F7462C">
        <w:rPr>
          <w:sz w:val="22"/>
          <w:szCs w:val="22"/>
        </w:rPr>
        <w:t>2.4</w:t>
      </w:r>
      <w:r w:rsidRPr="00F7462C">
        <w:rPr>
          <w:sz w:val="22"/>
          <w:szCs w:val="22"/>
        </w:rPr>
        <w:t>. Планировка Квартиры прилагается к настоящему Договору (Приложение № 2).</w:t>
      </w:r>
    </w:p>
    <w:p w:rsidR="00221877" w:rsidRPr="00F7462C" w:rsidRDefault="00F84C42" w:rsidP="00221877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2.5</w:t>
      </w:r>
      <w:r w:rsidR="00221877" w:rsidRPr="00F7462C">
        <w:rPr>
          <w:sz w:val="22"/>
          <w:szCs w:val="22"/>
        </w:rPr>
        <w:t xml:space="preserve">. Общая площадь Квартиры  определяется на основании </w:t>
      </w:r>
      <w:r w:rsidR="00B867F0" w:rsidRPr="00F7462C">
        <w:rPr>
          <w:b/>
          <w:sz w:val="22"/>
          <w:szCs w:val="22"/>
        </w:rPr>
        <w:t xml:space="preserve">замеров, произведенных </w:t>
      </w:r>
      <w:r w:rsidR="00385991" w:rsidRPr="00F7462C">
        <w:rPr>
          <w:b/>
          <w:sz w:val="22"/>
          <w:szCs w:val="22"/>
        </w:rPr>
        <w:t xml:space="preserve"> (БТИ) </w:t>
      </w:r>
      <w:r w:rsidR="00B867F0" w:rsidRPr="00F7462C">
        <w:rPr>
          <w:b/>
          <w:sz w:val="22"/>
          <w:szCs w:val="22"/>
        </w:rPr>
        <w:t>органами технической инвентаризации</w:t>
      </w:r>
      <w:r w:rsidR="007A004D" w:rsidRPr="00F7462C">
        <w:rPr>
          <w:sz w:val="22"/>
          <w:szCs w:val="22"/>
        </w:rPr>
        <w:t xml:space="preserve">, </w:t>
      </w:r>
      <w:r w:rsidR="00021CCC">
        <w:rPr>
          <w:sz w:val="22"/>
          <w:szCs w:val="22"/>
        </w:rPr>
        <w:t>а площадь летнего помещения (балкон/лоджия</w:t>
      </w:r>
      <w:r w:rsidR="00221877" w:rsidRPr="00F7462C">
        <w:rPr>
          <w:sz w:val="22"/>
          <w:szCs w:val="22"/>
        </w:rPr>
        <w:t>)</w:t>
      </w:r>
      <w:r w:rsidR="00936541">
        <w:rPr>
          <w:sz w:val="22"/>
          <w:szCs w:val="22"/>
        </w:rPr>
        <w:t xml:space="preserve"> принимается проектной </w:t>
      </w:r>
      <w:r w:rsidR="00221877" w:rsidRPr="00F7462C">
        <w:rPr>
          <w:sz w:val="22"/>
          <w:szCs w:val="22"/>
        </w:rPr>
        <w:t xml:space="preserve">и равна </w:t>
      </w:r>
      <w:r w:rsidR="00B03BD4" w:rsidRPr="00F7462C">
        <w:rPr>
          <w:sz w:val="22"/>
          <w:szCs w:val="22"/>
        </w:rPr>
        <w:t>______</w:t>
      </w:r>
      <w:r w:rsidR="000B6C57" w:rsidRPr="00F7462C">
        <w:rPr>
          <w:sz w:val="22"/>
          <w:szCs w:val="22"/>
        </w:rPr>
        <w:t xml:space="preserve"> </w:t>
      </w:r>
      <w:r w:rsidR="00221877" w:rsidRPr="00F7462C">
        <w:rPr>
          <w:sz w:val="22"/>
          <w:szCs w:val="22"/>
        </w:rPr>
        <w:t>кв.м. Сумма общей п</w:t>
      </w:r>
      <w:r w:rsidR="0024127A">
        <w:rPr>
          <w:sz w:val="22"/>
          <w:szCs w:val="22"/>
        </w:rPr>
        <w:t>лощади Квартиры и площадь летнего помещения (балкон/лоджия</w:t>
      </w:r>
      <w:r w:rsidR="00221877" w:rsidRPr="00F7462C">
        <w:rPr>
          <w:sz w:val="22"/>
          <w:szCs w:val="22"/>
        </w:rPr>
        <w:t>) является суммарной площадью Квартиры для окончательного взаиморасчета.</w:t>
      </w:r>
    </w:p>
    <w:p w:rsidR="00995570" w:rsidRPr="00F7462C" w:rsidRDefault="00995570" w:rsidP="00995570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lastRenderedPageBreak/>
        <w:t xml:space="preserve">      </w:t>
      </w:r>
      <w:r w:rsidR="00221877" w:rsidRPr="00F7462C">
        <w:rPr>
          <w:sz w:val="22"/>
          <w:szCs w:val="22"/>
        </w:rPr>
        <w:t xml:space="preserve"> </w:t>
      </w:r>
      <w:r w:rsidR="00F84C42" w:rsidRPr="00F7462C">
        <w:rPr>
          <w:sz w:val="22"/>
          <w:szCs w:val="22"/>
        </w:rPr>
        <w:t>2.6</w:t>
      </w:r>
      <w:r w:rsidRPr="00F7462C">
        <w:rPr>
          <w:sz w:val="22"/>
          <w:szCs w:val="22"/>
        </w:rPr>
        <w:t xml:space="preserve">. Если по окончании строительства, по данным </w:t>
      </w:r>
      <w:r w:rsidR="009B561B" w:rsidRPr="00F7462C">
        <w:rPr>
          <w:sz w:val="22"/>
          <w:szCs w:val="22"/>
        </w:rPr>
        <w:t>результат</w:t>
      </w:r>
      <w:r w:rsidR="00B867F0" w:rsidRPr="00F7462C">
        <w:rPr>
          <w:sz w:val="22"/>
          <w:szCs w:val="22"/>
        </w:rPr>
        <w:t>ов</w:t>
      </w:r>
      <w:r w:rsidR="009B561B" w:rsidRPr="00F7462C">
        <w:rPr>
          <w:sz w:val="22"/>
          <w:szCs w:val="22"/>
        </w:rPr>
        <w:t xml:space="preserve"> замеров </w:t>
      </w:r>
      <w:r w:rsidRPr="00F7462C">
        <w:rPr>
          <w:sz w:val="22"/>
          <w:szCs w:val="22"/>
        </w:rPr>
        <w:t>БТИ суммарная площадь объекта недвижим</w:t>
      </w:r>
      <w:r w:rsidR="00021CCC">
        <w:rPr>
          <w:sz w:val="22"/>
          <w:szCs w:val="22"/>
        </w:rPr>
        <w:t>ости, в том числе площадь летнего помещения (балкон/лоджия</w:t>
      </w:r>
      <w:r w:rsidRPr="00F7462C">
        <w:rPr>
          <w:sz w:val="22"/>
          <w:szCs w:val="22"/>
        </w:rPr>
        <w:t>) с применением коэффициента – 1, окажется меньше оплаченной площади</w:t>
      </w:r>
      <w:r w:rsidR="0098327B" w:rsidRPr="00F7462C">
        <w:rPr>
          <w:sz w:val="22"/>
          <w:szCs w:val="22"/>
        </w:rPr>
        <w:t xml:space="preserve"> </w:t>
      </w:r>
      <w:r w:rsidRPr="00F7462C">
        <w:rPr>
          <w:sz w:val="22"/>
          <w:szCs w:val="22"/>
        </w:rPr>
        <w:t>- Застройщик возвращает излишне полученные с</w:t>
      </w:r>
      <w:r w:rsidR="00056E9B" w:rsidRPr="00F7462C">
        <w:rPr>
          <w:sz w:val="22"/>
          <w:szCs w:val="22"/>
        </w:rPr>
        <w:t>редства от Участника в течение 60 (шестидеся</w:t>
      </w:r>
      <w:r w:rsidRPr="00F7462C">
        <w:rPr>
          <w:sz w:val="22"/>
          <w:szCs w:val="22"/>
        </w:rPr>
        <w:t>ти) дней с момента предоставления  кадастрового паспорта  и уведомления Застройщика Участником.</w:t>
      </w:r>
      <w:r w:rsidR="0098327B" w:rsidRPr="00F7462C">
        <w:rPr>
          <w:sz w:val="22"/>
          <w:szCs w:val="22"/>
        </w:rPr>
        <w:t xml:space="preserve"> П</w:t>
      </w:r>
      <w:r w:rsidR="00AE7D7D" w:rsidRPr="00F7462C">
        <w:rPr>
          <w:sz w:val="22"/>
          <w:szCs w:val="22"/>
        </w:rPr>
        <w:t>ерерасчет стоимости к</w:t>
      </w:r>
      <w:r w:rsidR="0098327B" w:rsidRPr="00F7462C">
        <w:rPr>
          <w:sz w:val="22"/>
          <w:szCs w:val="22"/>
        </w:rPr>
        <w:t xml:space="preserve">вартиры производится при условии отклонения площади Квартиры более чем на три процента </w:t>
      </w:r>
      <w:proofErr w:type="gramStart"/>
      <w:r w:rsidR="0098327B" w:rsidRPr="00F7462C">
        <w:rPr>
          <w:sz w:val="22"/>
          <w:szCs w:val="22"/>
        </w:rPr>
        <w:t>от</w:t>
      </w:r>
      <w:proofErr w:type="gramEnd"/>
      <w:r w:rsidR="0098327B" w:rsidRPr="00F7462C">
        <w:rPr>
          <w:sz w:val="22"/>
          <w:szCs w:val="22"/>
        </w:rPr>
        <w:t xml:space="preserve"> проектной. </w:t>
      </w:r>
    </w:p>
    <w:p w:rsidR="0098327B" w:rsidRPr="00F7462C" w:rsidRDefault="002B765A" w:rsidP="0098327B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</w:t>
      </w:r>
      <w:r w:rsidR="00F84C42" w:rsidRPr="00F7462C">
        <w:rPr>
          <w:sz w:val="22"/>
          <w:szCs w:val="22"/>
        </w:rPr>
        <w:t>2.7</w:t>
      </w:r>
      <w:r w:rsidR="00221877" w:rsidRPr="00F7462C">
        <w:rPr>
          <w:sz w:val="22"/>
          <w:szCs w:val="22"/>
        </w:rPr>
        <w:t>. Если по окончании строительства, по данным</w:t>
      </w:r>
      <w:r w:rsidR="009B561B" w:rsidRPr="00F7462C">
        <w:rPr>
          <w:sz w:val="22"/>
          <w:szCs w:val="22"/>
        </w:rPr>
        <w:t xml:space="preserve"> результат</w:t>
      </w:r>
      <w:r w:rsidR="00B867F0" w:rsidRPr="00F7462C">
        <w:rPr>
          <w:sz w:val="22"/>
          <w:szCs w:val="22"/>
        </w:rPr>
        <w:t>ов</w:t>
      </w:r>
      <w:r w:rsidR="009B561B" w:rsidRPr="00F7462C">
        <w:rPr>
          <w:sz w:val="22"/>
          <w:szCs w:val="22"/>
        </w:rPr>
        <w:t xml:space="preserve"> замеров </w:t>
      </w:r>
      <w:r w:rsidR="00E55D12" w:rsidRPr="00F7462C">
        <w:rPr>
          <w:sz w:val="22"/>
          <w:szCs w:val="22"/>
        </w:rPr>
        <w:t xml:space="preserve">БТИ </w:t>
      </w:r>
      <w:r w:rsidR="00221877" w:rsidRPr="00F7462C">
        <w:rPr>
          <w:sz w:val="22"/>
          <w:szCs w:val="22"/>
        </w:rPr>
        <w:t>суммарная площадь объекта недвижим</w:t>
      </w:r>
      <w:r w:rsidR="00021CCC">
        <w:rPr>
          <w:sz w:val="22"/>
          <w:szCs w:val="22"/>
        </w:rPr>
        <w:t>ости, в том числе площадь летнего помещения (балкон</w:t>
      </w:r>
      <w:r w:rsidR="00221877" w:rsidRPr="00F7462C">
        <w:rPr>
          <w:sz w:val="22"/>
          <w:szCs w:val="22"/>
        </w:rPr>
        <w:t>/лод</w:t>
      </w:r>
      <w:r w:rsidR="00021CCC">
        <w:rPr>
          <w:sz w:val="22"/>
          <w:szCs w:val="22"/>
        </w:rPr>
        <w:t>жия</w:t>
      </w:r>
      <w:r w:rsidR="00221877" w:rsidRPr="00F7462C">
        <w:rPr>
          <w:sz w:val="22"/>
          <w:szCs w:val="22"/>
        </w:rPr>
        <w:t>) с применением коэффициента - 1, окажется больше оплаченной площади, то Участник производит дополнительное финансирование за излишние квадратн</w:t>
      </w:r>
      <w:r w:rsidR="00056E9B" w:rsidRPr="00F7462C">
        <w:rPr>
          <w:sz w:val="22"/>
          <w:szCs w:val="22"/>
        </w:rPr>
        <w:t>ые метры Застройщику в течение 60 (шестидесяти</w:t>
      </w:r>
      <w:r w:rsidR="00221877" w:rsidRPr="00F7462C">
        <w:rPr>
          <w:sz w:val="22"/>
          <w:szCs w:val="22"/>
        </w:rPr>
        <w:t>) дней с момента уведомления Участника Застройщиком.</w:t>
      </w:r>
      <w:r w:rsidR="0098327B" w:rsidRPr="00F7462C">
        <w:rPr>
          <w:sz w:val="22"/>
          <w:szCs w:val="22"/>
        </w:rPr>
        <w:t xml:space="preserve"> П</w:t>
      </w:r>
      <w:r w:rsidR="00AE7D7D" w:rsidRPr="00F7462C">
        <w:rPr>
          <w:sz w:val="22"/>
          <w:szCs w:val="22"/>
        </w:rPr>
        <w:t>ерерасчет стоимости к</w:t>
      </w:r>
      <w:r w:rsidR="0098327B" w:rsidRPr="00F7462C">
        <w:rPr>
          <w:sz w:val="22"/>
          <w:szCs w:val="22"/>
        </w:rPr>
        <w:t xml:space="preserve">вартиры производится при условии отклонения площади Квартиры более чем на три процента </w:t>
      </w:r>
      <w:proofErr w:type="gramStart"/>
      <w:r w:rsidR="0098327B" w:rsidRPr="00F7462C">
        <w:rPr>
          <w:sz w:val="22"/>
          <w:szCs w:val="22"/>
        </w:rPr>
        <w:t>от</w:t>
      </w:r>
      <w:proofErr w:type="gramEnd"/>
      <w:r w:rsidR="0098327B" w:rsidRPr="00F7462C">
        <w:rPr>
          <w:sz w:val="22"/>
          <w:szCs w:val="22"/>
        </w:rPr>
        <w:t xml:space="preserve"> проектной. </w:t>
      </w:r>
    </w:p>
    <w:p w:rsidR="00B03BD4" w:rsidRPr="00F7462C" w:rsidRDefault="00B03BD4" w:rsidP="00B03BD4">
      <w:pPr>
        <w:tabs>
          <w:tab w:val="num" w:pos="810"/>
          <w:tab w:val="left" w:pos="851"/>
        </w:tabs>
        <w:jc w:val="both"/>
        <w:rPr>
          <w:b/>
          <w:sz w:val="22"/>
          <w:szCs w:val="22"/>
        </w:rPr>
      </w:pPr>
    </w:p>
    <w:p w:rsidR="00221877" w:rsidRPr="00F7462C" w:rsidRDefault="00221877" w:rsidP="00221877">
      <w:pPr>
        <w:ind w:left="426"/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3. Права и обязанности сторон.</w:t>
      </w:r>
    </w:p>
    <w:p w:rsidR="00221877" w:rsidRPr="00F7462C" w:rsidRDefault="00221877" w:rsidP="00221877">
      <w:pPr>
        <w:tabs>
          <w:tab w:val="num" w:pos="810"/>
          <w:tab w:val="left" w:pos="851"/>
        </w:tabs>
        <w:ind w:left="426"/>
        <w:jc w:val="both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3.1.Застройщик обязуется:</w:t>
      </w:r>
    </w:p>
    <w:p w:rsidR="00221877" w:rsidRPr="00F7462C" w:rsidRDefault="00221877" w:rsidP="00221877">
      <w:pPr>
        <w:tabs>
          <w:tab w:val="left" w:pos="851"/>
          <w:tab w:val="num" w:pos="993"/>
          <w:tab w:val="num" w:pos="1080"/>
        </w:tabs>
        <w:ind w:left="360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3.1.1. Выполнить все необходимые действия, связанные с организацией строительства Объекта, в том числе:</w:t>
      </w:r>
    </w:p>
    <w:p w:rsidR="00221877" w:rsidRPr="00F7462C" w:rsidRDefault="00221877" w:rsidP="00221877">
      <w:pPr>
        <w:numPr>
          <w:ilvl w:val="0"/>
          <w:numId w:val="2"/>
        </w:numPr>
        <w:tabs>
          <w:tab w:val="num" w:pos="0"/>
          <w:tab w:val="left" w:pos="851"/>
          <w:tab w:val="num" w:pos="993"/>
        </w:tabs>
        <w:ind w:left="0"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обеспечить выполнение строительно-монтажных работ по строительству </w:t>
      </w:r>
      <w:proofErr w:type="gramStart"/>
      <w:r w:rsidRPr="00F7462C">
        <w:rPr>
          <w:sz w:val="22"/>
          <w:szCs w:val="22"/>
        </w:rPr>
        <w:t>Объекта</w:t>
      </w:r>
      <w:proofErr w:type="gramEnd"/>
      <w:r w:rsidRPr="00F7462C">
        <w:rPr>
          <w:sz w:val="22"/>
          <w:szCs w:val="22"/>
        </w:rPr>
        <w:t xml:space="preserve"> как собственными силами, так и с привлечением подрядчиков;</w:t>
      </w:r>
    </w:p>
    <w:p w:rsidR="00221877" w:rsidRPr="00F7462C" w:rsidRDefault="00221877" w:rsidP="00221877">
      <w:pPr>
        <w:numPr>
          <w:ilvl w:val="0"/>
          <w:numId w:val="2"/>
        </w:numPr>
        <w:tabs>
          <w:tab w:val="num" w:pos="0"/>
          <w:tab w:val="left" w:pos="851"/>
          <w:tab w:val="num" w:pos="993"/>
        </w:tabs>
        <w:ind w:left="0"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обеспечить строительство инженерной инфраструктуры Объекта;</w:t>
      </w:r>
    </w:p>
    <w:p w:rsidR="00221877" w:rsidRPr="00F7462C" w:rsidRDefault="00221877" w:rsidP="00221877">
      <w:pPr>
        <w:numPr>
          <w:ilvl w:val="0"/>
          <w:numId w:val="2"/>
        </w:numPr>
        <w:tabs>
          <w:tab w:val="num" w:pos="0"/>
          <w:tab w:val="left" w:pos="851"/>
          <w:tab w:val="num" w:pos="993"/>
        </w:tabs>
        <w:ind w:left="0"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по окончании строительства Объекта получить разрешение на ввод его в эксплуатацию.</w:t>
      </w:r>
    </w:p>
    <w:p w:rsidR="00221877" w:rsidRPr="00F7462C" w:rsidRDefault="00221877" w:rsidP="00221877">
      <w:pPr>
        <w:pStyle w:val="20"/>
        <w:tabs>
          <w:tab w:val="left" w:pos="1080"/>
        </w:tabs>
        <w:rPr>
          <w:szCs w:val="22"/>
        </w:rPr>
      </w:pPr>
      <w:r w:rsidRPr="00F7462C">
        <w:rPr>
          <w:szCs w:val="22"/>
        </w:rPr>
        <w:t xml:space="preserve">       3.1.2. Совершить действия, необходимые для государственной регистрации настоящего договора в Федеральной службе государственной регистрации, кадастра и картографии по Свердловской области, а именно: зарегистрировать договор аренды земельного участка,  представить в регистрационную службу разрешительные документы на строительство, опубликовать проектную декларацию, осуществить по поручению Участника государственную регистрацию настоящего договора в Федеральной регистрационной службе.</w:t>
      </w:r>
    </w:p>
    <w:p w:rsidR="00221877" w:rsidRPr="00F7462C" w:rsidRDefault="00221877" w:rsidP="00221877">
      <w:pPr>
        <w:pStyle w:val="20"/>
        <w:tabs>
          <w:tab w:val="left" w:pos="993"/>
        </w:tabs>
        <w:rPr>
          <w:szCs w:val="22"/>
        </w:rPr>
      </w:pPr>
      <w:r w:rsidRPr="00F7462C">
        <w:rPr>
          <w:szCs w:val="22"/>
        </w:rPr>
        <w:t xml:space="preserve">      3.1.3. После получения разрешения на ввод Объекта в эксплуатацию и полной оплаты объект</w:t>
      </w:r>
      <w:r w:rsidR="00F43857">
        <w:rPr>
          <w:szCs w:val="22"/>
        </w:rPr>
        <w:t>а</w:t>
      </w:r>
      <w:r w:rsidRPr="00F7462C">
        <w:rPr>
          <w:szCs w:val="22"/>
        </w:rPr>
        <w:t xml:space="preserve"> недвижимости передать Квартиру Участнику в порядке и сроки, предусмотренные настоящим договором.</w:t>
      </w:r>
    </w:p>
    <w:p w:rsidR="00221877" w:rsidRPr="00F7462C" w:rsidRDefault="00221877" w:rsidP="00221877">
      <w:pPr>
        <w:tabs>
          <w:tab w:val="num" w:pos="1080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3.1.4. При отсутствии задолженности Участника перед </w:t>
      </w:r>
      <w:r w:rsidR="001432BD" w:rsidRPr="00F7462C">
        <w:rPr>
          <w:sz w:val="22"/>
          <w:szCs w:val="22"/>
        </w:rPr>
        <w:t>Застройщиком</w:t>
      </w:r>
      <w:r w:rsidRPr="00F7462C">
        <w:rPr>
          <w:sz w:val="22"/>
          <w:szCs w:val="22"/>
        </w:rPr>
        <w:t xml:space="preserve">  по данному договору передать Участнику справку о полной оплате для оформления права собственности Участника на Квартиру в Федеральной службе государственной регистрации, кадастра и карт</w:t>
      </w:r>
      <w:r w:rsidR="00A505DF" w:rsidRPr="00F7462C">
        <w:rPr>
          <w:sz w:val="22"/>
          <w:szCs w:val="22"/>
        </w:rPr>
        <w:t>ографии по Свердловской области</w:t>
      </w:r>
      <w:r w:rsidRPr="00F7462C">
        <w:rPr>
          <w:sz w:val="22"/>
          <w:szCs w:val="22"/>
        </w:rPr>
        <w:t>.</w:t>
      </w:r>
    </w:p>
    <w:p w:rsidR="00221877" w:rsidRPr="00F7462C" w:rsidRDefault="00221877" w:rsidP="00221877">
      <w:pPr>
        <w:jc w:val="both"/>
        <w:rPr>
          <w:sz w:val="22"/>
          <w:szCs w:val="22"/>
        </w:rPr>
      </w:pPr>
    </w:p>
    <w:p w:rsidR="00221877" w:rsidRPr="00F7462C" w:rsidRDefault="00221877" w:rsidP="00221877">
      <w:pPr>
        <w:ind w:left="360"/>
        <w:jc w:val="both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3.2. Застройщик имеет право:</w:t>
      </w:r>
    </w:p>
    <w:p w:rsidR="00221877" w:rsidRPr="00F7462C" w:rsidRDefault="00221877" w:rsidP="00221877">
      <w:pPr>
        <w:tabs>
          <w:tab w:val="num" w:pos="1080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3.2.1. </w:t>
      </w:r>
      <w:proofErr w:type="gramStart"/>
      <w:r w:rsidRPr="00F7462C">
        <w:rPr>
          <w:sz w:val="22"/>
          <w:szCs w:val="22"/>
        </w:rPr>
        <w:t>При неисполнении или ненадлежащем исполнении Участником обязательств по настоящему договору расторгнуть договор, в том числе в порядке, установленном ФЗ от 30.12.2004 № 214-ФЗ «Об участии в долевом строительстве многоквартирных домов и иных  объектов недвижимости и о внесении изменений в некоторые законодательные акты РФ» и применить санкции, предусмотренные указанным законом и настоящим договором.</w:t>
      </w:r>
      <w:proofErr w:type="gramEnd"/>
    </w:p>
    <w:p w:rsidR="00221877" w:rsidRPr="00F7462C" w:rsidRDefault="00221877" w:rsidP="00221877">
      <w:pPr>
        <w:jc w:val="both"/>
        <w:rPr>
          <w:sz w:val="22"/>
          <w:szCs w:val="22"/>
        </w:rPr>
      </w:pPr>
    </w:p>
    <w:p w:rsidR="00221877" w:rsidRPr="00F7462C" w:rsidRDefault="00221877" w:rsidP="00221877">
      <w:pPr>
        <w:tabs>
          <w:tab w:val="num" w:pos="993"/>
        </w:tabs>
        <w:ind w:left="426"/>
        <w:jc w:val="both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3.3. Участник обязуется:</w:t>
      </w:r>
    </w:p>
    <w:p w:rsidR="00221877" w:rsidRPr="00F7462C" w:rsidRDefault="00221877" w:rsidP="00221877">
      <w:pPr>
        <w:tabs>
          <w:tab w:val="num" w:pos="1080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3.3.1.Обеспечить финансирование строительства Объекта в объеме и в сроки, предусмотренные настоящим договором.</w:t>
      </w:r>
    </w:p>
    <w:p w:rsidR="00221877" w:rsidRPr="00F7462C" w:rsidRDefault="00221877" w:rsidP="00221877">
      <w:pPr>
        <w:tabs>
          <w:tab w:val="num" w:pos="1080"/>
        </w:tabs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3.3.2.Осуществить регистрацию договора совместно с Застройщиком</w:t>
      </w:r>
      <w:r w:rsidR="007740DA" w:rsidRPr="00F7462C">
        <w:rPr>
          <w:sz w:val="22"/>
          <w:szCs w:val="22"/>
        </w:rPr>
        <w:t xml:space="preserve"> в течение 20 календарных дней с момента подписания настоящего договора.</w:t>
      </w:r>
    </w:p>
    <w:p w:rsidR="00221877" w:rsidRPr="00F7462C" w:rsidRDefault="00221877" w:rsidP="00221877">
      <w:pPr>
        <w:tabs>
          <w:tab w:val="num" w:pos="1080"/>
        </w:tabs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3.3.3.</w:t>
      </w:r>
      <w:r w:rsidR="004521F9" w:rsidRPr="00F7462C">
        <w:rPr>
          <w:sz w:val="22"/>
          <w:szCs w:val="22"/>
        </w:rPr>
        <w:t xml:space="preserve"> </w:t>
      </w:r>
      <w:r w:rsidRPr="00F7462C">
        <w:rPr>
          <w:sz w:val="22"/>
          <w:szCs w:val="22"/>
        </w:rPr>
        <w:t>Не вмешиваться в оперативно-хозяйственную деятельность Застройщика.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</w:r>
      <w:r w:rsidR="00032F92" w:rsidRPr="00F7462C">
        <w:rPr>
          <w:sz w:val="22"/>
          <w:szCs w:val="22"/>
        </w:rPr>
        <w:t>3.3.4</w:t>
      </w:r>
      <w:r w:rsidRPr="00F7462C">
        <w:rPr>
          <w:sz w:val="22"/>
          <w:szCs w:val="22"/>
        </w:rPr>
        <w:t xml:space="preserve">. Принять Квартиру в порядке и в сроки, предусмотренные настоящим Договором. </w:t>
      </w:r>
    </w:p>
    <w:p w:rsidR="00221877" w:rsidRPr="00F7462C" w:rsidRDefault="00032F92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3.3.5</w:t>
      </w:r>
      <w:r w:rsidR="00221877" w:rsidRPr="00F7462C">
        <w:rPr>
          <w:sz w:val="22"/>
          <w:szCs w:val="22"/>
        </w:rPr>
        <w:t xml:space="preserve">. </w:t>
      </w:r>
      <w:proofErr w:type="gramStart"/>
      <w:r w:rsidR="00221877" w:rsidRPr="00F7462C">
        <w:rPr>
          <w:sz w:val="22"/>
          <w:szCs w:val="22"/>
        </w:rPr>
        <w:t>Участник принимает на себя обязательство до оформления права собственности на указанную в п. 1.1. настоящего договора Квартиру не проводить в ней работы, связанные с отступлением от проекта (перепланировка, возведение 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Застройщика.</w:t>
      </w:r>
      <w:proofErr w:type="gramEnd"/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Участник принимает на себя обязательство не проводить в данной квартире любые работы, затрагивающие внешний вид, конструкцию и элементы фасада здания (в том числе 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221877" w:rsidRPr="00F7462C" w:rsidRDefault="00032F92" w:rsidP="00221877">
      <w:pPr>
        <w:pStyle w:val="a4"/>
        <w:tabs>
          <w:tab w:val="right" w:pos="-1620"/>
          <w:tab w:val="num" w:pos="0"/>
        </w:tabs>
        <w:ind w:firstLine="426"/>
        <w:rPr>
          <w:szCs w:val="22"/>
        </w:rPr>
      </w:pPr>
      <w:r w:rsidRPr="00F7462C">
        <w:rPr>
          <w:szCs w:val="22"/>
        </w:rPr>
        <w:lastRenderedPageBreak/>
        <w:t>3.3.6</w:t>
      </w:r>
      <w:r w:rsidR="00221877" w:rsidRPr="00F7462C">
        <w:rPr>
          <w:szCs w:val="22"/>
        </w:rPr>
        <w:t>. С момента получения разрешения на ввод Объект</w:t>
      </w:r>
      <w:r w:rsidR="00F43857">
        <w:rPr>
          <w:szCs w:val="22"/>
        </w:rPr>
        <w:t>а</w:t>
      </w:r>
      <w:r w:rsidR="00221877" w:rsidRPr="00F7462C">
        <w:rPr>
          <w:szCs w:val="22"/>
        </w:rPr>
        <w:t xml:space="preserve"> в эксплуатацию возмещать Застройщику затраты по теплоснабжению, водоснабжению, охране, электроснабжению, эксплуатации лифтов, уборке мест общего пользования независимо от государственной регистрации права собственности Участника на Квартиру по тарифам З</w:t>
      </w:r>
      <w:r w:rsidR="00AB36DB">
        <w:rPr>
          <w:szCs w:val="22"/>
        </w:rPr>
        <w:t>астройщика до вступления в ТСН</w:t>
      </w:r>
      <w:r w:rsidR="00936541">
        <w:rPr>
          <w:szCs w:val="22"/>
        </w:rPr>
        <w:t xml:space="preserve"> или ЖК</w:t>
      </w:r>
      <w:r w:rsidR="00B1099B">
        <w:rPr>
          <w:szCs w:val="22"/>
        </w:rPr>
        <w:t xml:space="preserve"> </w:t>
      </w:r>
      <w:r w:rsidR="00221877" w:rsidRPr="00F7462C">
        <w:rPr>
          <w:szCs w:val="22"/>
        </w:rPr>
        <w:t>или заключения Договора с эксплуатирующей организацией. Оплата названных затрат производится Участником в течение 10 дней с момента выставления счета.</w:t>
      </w:r>
    </w:p>
    <w:p w:rsidR="00221877" w:rsidRPr="00F7462C" w:rsidRDefault="00032F92" w:rsidP="00221877">
      <w:pPr>
        <w:pStyle w:val="a4"/>
        <w:tabs>
          <w:tab w:val="num" w:pos="0"/>
        </w:tabs>
        <w:ind w:firstLine="426"/>
        <w:rPr>
          <w:szCs w:val="22"/>
        </w:rPr>
      </w:pPr>
      <w:r w:rsidRPr="00F7462C">
        <w:rPr>
          <w:szCs w:val="22"/>
        </w:rPr>
        <w:t>3.3.7</w:t>
      </w:r>
      <w:r w:rsidR="00221877" w:rsidRPr="00F7462C">
        <w:rPr>
          <w:szCs w:val="22"/>
        </w:rPr>
        <w:t xml:space="preserve">.  В </w:t>
      </w:r>
      <w:proofErr w:type="gramStart"/>
      <w:r w:rsidR="00221877" w:rsidRPr="00F7462C">
        <w:rPr>
          <w:szCs w:val="22"/>
        </w:rPr>
        <w:t>случае</w:t>
      </w:r>
      <w:proofErr w:type="gramEnd"/>
      <w:r w:rsidR="00221877" w:rsidRPr="00F7462C">
        <w:rPr>
          <w:szCs w:val="22"/>
        </w:rPr>
        <w:t xml:space="preserve"> создания </w:t>
      </w:r>
      <w:r w:rsidR="00936541">
        <w:rPr>
          <w:szCs w:val="22"/>
        </w:rPr>
        <w:t>товарищества</w:t>
      </w:r>
      <w:r w:rsidR="00D635CE">
        <w:rPr>
          <w:szCs w:val="22"/>
        </w:rPr>
        <w:t xml:space="preserve"> собственников недвижимости</w:t>
      </w:r>
      <w:r w:rsidR="00936541">
        <w:rPr>
          <w:szCs w:val="22"/>
        </w:rPr>
        <w:t xml:space="preserve"> или жилищного кооператива</w:t>
      </w:r>
      <w:r w:rsidR="00221877" w:rsidRPr="00F7462C">
        <w:rPr>
          <w:szCs w:val="22"/>
        </w:rPr>
        <w:t xml:space="preserve">  в данном жилом доме, вступить в  него и выполнять его Устав, заключить договоры на обслуживание помещений</w:t>
      </w:r>
      <w:r w:rsidR="00AB36DB">
        <w:rPr>
          <w:szCs w:val="22"/>
        </w:rPr>
        <w:t>. После передачи жилого дома ТСН</w:t>
      </w:r>
      <w:r w:rsidR="00221877" w:rsidRPr="00F7462C">
        <w:rPr>
          <w:szCs w:val="22"/>
        </w:rPr>
        <w:t>, оплачивать эксплуатационные расходы и коммунальные платежи, по тарифам, утверждённым Общим собранием жильцов жилого дома.</w:t>
      </w:r>
    </w:p>
    <w:p w:rsidR="00221877" w:rsidRPr="00F7462C" w:rsidRDefault="00032F92" w:rsidP="00221877">
      <w:pPr>
        <w:pStyle w:val="a4"/>
        <w:tabs>
          <w:tab w:val="num" w:pos="0"/>
        </w:tabs>
        <w:ind w:firstLine="426"/>
        <w:rPr>
          <w:szCs w:val="22"/>
        </w:rPr>
      </w:pPr>
      <w:r w:rsidRPr="00F7462C">
        <w:rPr>
          <w:szCs w:val="22"/>
        </w:rPr>
        <w:t>3.3.8</w:t>
      </w:r>
      <w:r w:rsidR="00221877" w:rsidRPr="00F7462C">
        <w:rPr>
          <w:szCs w:val="22"/>
        </w:rPr>
        <w:t>. Участник несет полную ответственность за своевременную приемку, заселение и сохранность Квартиры, в противном случае возмещает Застройщику все понесенные им убытки.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ab/>
        <w:t>3.4. Участник имеет право:</w:t>
      </w:r>
    </w:p>
    <w:p w:rsidR="00221877" w:rsidRPr="00F7462C" w:rsidRDefault="00A801B5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 xml:space="preserve">3.4.1. </w:t>
      </w:r>
      <w:r w:rsidR="00221877" w:rsidRPr="00F7462C">
        <w:rPr>
          <w:sz w:val="22"/>
          <w:szCs w:val="22"/>
        </w:rPr>
        <w:t xml:space="preserve">Участник имеет право на получение достоверной информации о ходе строительства и целевого </w:t>
      </w:r>
      <w:proofErr w:type="gramStart"/>
      <w:r w:rsidR="00221877" w:rsidRPr="00F7462C">
        <w:rPr>
          <w:sz w:val="22"/>
          <w:szCs w:val="22"/>
        </w:rPr>
        <w:t>использования</w:t>
      </w:r>
      <w:proofErr w:type="gramEnd"/>
      <w:r w:rsidR="00221877" w:rsidRPr="00F7462C">
        <w:rPr>
          <w:sz w:val="22"/>
          <w:szCs w:val="22"/>
        </w:rPr>
        <w:t xml:space="preserve"> перечисленных им средств в рамках настоящего договора.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 xml:space="preserve">3.4.2. </w:t>
      </w:r>
      <w:r w:rsidR="00032F92" w:rsidRPr="00F7462C">
        <w:rPr>
          <w:sz w:val="22"/>
          <w:szCs w:val="22"/>
        </w:rPr>
        <w:t xml:space="preserve">Участник имеет право уступить свои права и обязанности по настоящему договору третьему лицу. При уступке права требования по настоящему договору  третьему лицу Участник уплачивает </w:t>
      </w:r>
      <w:r w:rsidR="00DD46B0" w:rsidRPr="00F7462C">
        <w:rPr>
          <w:sz w:val="22"/>
          <w:szCs w:val="22"/>
        </w:rPr>
        <w:t>Застройщику сумму в размере 10 000 (Десять</w:t>
      </w:r>
      <w:r w:rsidR="00032F92" w:rsidRPr="00F7462C">
        <w:rPr>
          <w:sz w:val="22"/>
          <w:szCs w:val="22"/>
        </w:rPr>
        <w:t xml:space="preserve"> тысяч) рублей. Документы, необходимые для регистрации права собственности, возникающего из настоящего договора и договора уступки, изготавливаются Застройщиком. Государственна</w:t>
      </w:r>
      <w:r w:rsidR="00DD46B0" w:rsidRPr="00F7462C">
        <w:rPr>
          <w:sz w:val="22"/>
          <w:szCs w:val="22"/>
        </w:rPr>
        <w:t xml:space="preserve">я регистрация договора уступки </w:t>
      </w:r>
      <w:r w:rsidR="00032F92" w:rsidRPr="00F7462C">
        <w:rPr>
          <w:sz w:val="22"/>
          <w:szCs w:val="22"/>
        </w:rPr>
        <w:t xml:space="preserve">производится Участником самостоятельно за свой счет. 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4. Цена договора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 xml:space="preserve">4.1. Цена договора исходя из стоимости 1 кв.м. </w:t>
      </w:r>
      <w:r w:rsidR="00776870" w:rsidRPr="00F7462C">
        <w:rPr>
          <w:b/>
          <w:sz w:val="22"/>
          <w:szCs w:val="22"/>
        </w:rPr>
        <w:t>________________ (__________________</w:t>
      </w:r>
      <w:r w:rsidRPr="00F7462C">
        <w:rPr>
          <w:b/>
          <w:sz w:val="22"/>
          <w:szCs w:val="22"/>
        </w:rPr>
        <w:t>) рублей 00 копеек</w:t>
      </w:r>
      <w:r w:rsidRPr="00F7462C">
        <w:rPr>
          <w:sz w:val="22"/>
          <w:szCs w:val="22"/>
        </w:rPr>
        <w:t xml:space="preserve"> на дату заключения договора, составляет </w:t>
      </w:r>
      <w:r w:rsidR="00776870" w:rsidRPr="00F7462C">
        <w:rPr>
          <w:b/>
          <w:sz w:val="22"/>
          <w:szCs w:val="22"/>
        </w:rPr>
        <w:t>___________________</w:t>
      </w:r>
      <w:r w:rsidRPr="00F7462C">
        <w:rPr>
          <w:b/>
          <w:sz w:val="22"/>
          <w:szCs w:val="22"/>
        </w:rPr>
        <w:t xml:space="preserve"> (</w:t>
      </w:r>
      <w:r w:rsidR="00776870" w:rsidRPr="00F7462C">
        <w:rPr>
          <w:b/>
          <w:sz w:val="22"/>
          <w:szCs w:val="22"/>
        </w:rPr>
        <w:t>_________________________</w:t>
      </w:r>
      <w:r w:rsidRPr="00F7462C">
        <w:rPr>
          <w:b/>
          <w:sz w:val="22"/>
          <w:szCs w:val="22"/>
        </w:rPr>
        <w:t>) рублей 00 копеек</w:t>
      </w:r>
      <w:r w:rsidRPr="00F7462C">
        <w:rPr>
          <w:sz w:val="22"/>
          <w:szCs w:val="22"/>
        </w:rPr>
        <w:t xml:space="preserve">, состоит </w:t>
      </w:r>
      <w:proofErr w:type="gramStart"/>
      <w:r w:rsidRPr="00F7462C">
        <w:rPr>
          <w:sz w:val="22"/>
          <w:szCs w:val="22"/>
        </w:rPr>
        <w:t>из</w:t>
      </w:r>
      <w:proofErr w:type="gramEnd"/>
      <w:r w:rsidRPr="00F7462C">
        <w:rPr>
          <w:sz w:val="22"/>
          <w:szCs w:val="22"/>
        </w:rPr>
        <w:t>: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1) Стоимость </w:t>
      </w:r>
      <w:r w:rsidR="00776870" w:rsidRPr="00F7462C">
        <w:rPr>
          <w:sz w:val="22"/>
          <w:szCs w:val="22"/>
        </w:rPr>
        <w:t>______</w:t>
      </w:r>
      <w:r w:rsidR="000B6C57" w:rsidRPr="00F7462C">
        <w:rPr>
          <w:sz w:val="22"/>
          <w:szCs w:val="22"/>
        </w:rPr>
        <w:t xml:space="preserve"> </w:t>
      </w:r>
      <w:r w:rsidRPr="00F7462C">
        <w:rPr>
          <w:sz w:val="22"/>
          <w:szCs w:val="22"/>
        </w:rPr>
        <w:t>к</w:t>
      </w:r>
      <w:r w:rsidR="00E57AAE">
        <w:rPr>
          <w:sz w:val="22"/>
          <w:szCs w:val="22"/>
        </w:rPr>
        <w:t>в.м. квартиры (без площади летнего помещения – балкон</w:t>
      </w:r>
      <w:r w:rsidRPr="00F7462C">
        <w:rPr>
          <w:sz w:val="22"/>
          <w:szCs w:val="22"/>
        </w:rPr>
        <w:t>/лоджи</w:t>
      </w:r>
      <w:r w:rsidR="00E57AAE">
        <w:rPr>
          <w:sz w:val="22"/>
          <w:szCs w:val="22"/>
        </w:rPr>
        <w:t>я</w:t>
      </w:r>
      <w:r w:rsidR="00776870" w:rsidRPr="00F7462C">
        <w:rPr>
          <w:sz w:val="22"/>
          <w:szCs w:val="22"/>
        </w:rPr>
        <w:t>), из расчета за 1 кв.м</w:t>
      </w:r>
      <w:proofErr w:type="gramStart"/>
      <w:r w:rsidR="00776870" w:rsidRPr="00F7462C">
        <w:rPr>
          <w:sz w:val="22"/>
          <w:szCs w:val="22"/>
        </w:rPr>
        <w:t>. __________ (_______________</w:t>
      </w:r>
      <w:r w:rsidRPr="00F7462C">
        <w:rPr>
          <w:sz w:val="22"/>
          <w:szCs w:val="22"/>
        </w:rPr>
        <w:t xml:space="preserve">) </w:t>
      </w:r>
      <w:proofErr w:type="gramEnd"/>
      <w:r w:rsidRPr="00F7462C">
        <w:rPr>
          <w:sz w:val="22"/>
          <w:szCs w:val="22"/>
        </w:rPr>
        <w:t xml:space="preserve">рублей 00 копеек составляет </w:t>
      </w:r>
      <w:r w:rsidR="00776870" w:rsidRPr="00F7462C">
        <w:rPr>
          <w:sz w:val="22"/>
          <w:szCs w:val="22"/>
        </w:rPr>
        <w:t>___________________</w:t>
      </w:r>
      <w:r w:rsidRPr="00F7462C">
        <w:rPr>
          <w:sz w:val="22"/>
          <w:szCs w:val="22"/>
        </w:rPr>
        <w:t xml:space="preserve"> (</w:t>
      </w:r>
      <w:r w:rsidR="00776870" w:rsidRPr="00F7462C">
        <w:rPr>
          <w:sz w:val="22"/>
          <w:szCs w:val="22"/>
        </w:rPr>
        <w:t>_____________________</w:t>
      </w:r>
      <w:r w:rsidRPr="00F7462C">
        <w:rPr>
          <w:sz w:val="22"/>
          <w:szCs w:val="22"/>
        </w:rPr>
        <w:t>) рублей.</w:t>
      </w:r>
    </w:p>
    <w:p w:rsidR="00221877" w:rsidRPr="00F7462C" w:rsidRDefault="00E57AAE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2) Стоимость летнего помещения</w:t>
      </w:r>
      <w:r w:rsidR="00221877" w:rsidRPr="00F7462C">
        <w:rPr>
          <w:sz w:val="22"/>
          <w:szCs w:val="22"/>
        </w:rPr>
        <w:t xml:space="preserve"> (балкон/лоджия)</w:t>
      </w:r>
      <w:r w:rsidR="00995570" w:rsidRPr="00F7462C">
        <w:rPr>
          <w:sz w:val="22"/>
          <w:szCs w:val="22"/>
        </w:rPr>
        <w:t xml:space="preserve"> </w:t>
      </w:r>
      <w:r w:rsidR="00221877" w:rsidRPr="00F7462C">
        <w:rPr>
          <w:sz w:val="22"/>
          <w:szCs w:val="22"/>
        </w:rPr>
        <w:t>составляет</w:t>
      </w:r>
      <w:proofErr w:type="gramStart"/>
      <w:r w:rsidR="00221877" w:rsidRPr="00F7462C">
        <w:rPr>
          <w:sz w:val="22"/>
          <w:szCs w:val="22"/>
        </w:rPr>
        <w:t xml:space="preserve"> </w:t>
      </w:r>
      <w:r w:rsidR="00776870" w:rsidRPr="00F7462C">
        <w:rPr>
          <w:sz w:val="22"/>
          <w:szCs w:val="22"/>
        </w:rPr>
        <w:t>________________</w:t>
      </w:r>
      <w:r w:rsidR="00221877" w:rsidRPr="00F7462C">
        <w:rPr>
          <w:sz w:val="22"/>
          <w:szCs w:val="22"/>
        </w:rPr>
        <w:t xml:space="preserve"> (</w:t>
      </w:r>
      <w:r w:rsidR="00776870" w:rsidRPr="00F7462C">
        <w:rPr>
          <w:sz w:val="22"/>
          <w:szCs w:val="22"/>
        </w:rPr>
        <w:t>_______________</w:t>
      </w:r>
      <w:r w:rsidR="00221877" w:rsidRPr="00F7462C">
        <w:rPr>
          <w:sz w:val="22"/>
          <w:szCs w:val="22"/>
        </w:rPr>
        <w:t xml:space="preserve">) </w:t>
      </w:r>
      <w:proofErr w:type="gramEnd"/>
      <w:r w:rsidR="00221877" w:rsidRPr="00F7462C">
        <w:rPr>
          <w:sz w:val="22"/>
          <w:szCs w:val="22"/>
        </w:rPr>
        <w:t>рублей 00 копеек, стоимость балконов и лоджий  является фиксированной и пересмотру не подлежит.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>4.2. Оплата стоимости Квартиры производится Участником в рублях. Платеж считается совершенным с момента зачисления денежных средств на расчетный счет Застройщика. Форма расчетов - денежные средства. По соглашению сторон возможны иные формы расчетов, предусмотренные действующим законодательством.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>4.3. Участник обязан произвести полное финансирование строительства Объекта, определенное в соответствии с п. 4.1. договора в следующем порядке:</w:t>
      </w:r>
    </w:p>
    <w:p w:rsidR="00D0447A" w:rsidRPr="00F7462C" w:rsidRDefault="00D0447A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-____________________(__________________)______________ рублей 00 копеек в срок до «»____2015 г.</w:t>
      </w:r>
    </w:p>
    <w:p w:rsidR="00221877" w:rsidRDefault="006D2315" w:rsidP="006D2315">
      <w:pPr>
        <w:tabs>
          <w:tab w:val="left" w:pos="426"/>
          <w:tab w:val="left" w:pos="993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1877" w:rsidRPr="00FE40BB">
        <w:rPr>
          <w:sz w:val="22"/>
          <w:szCs w:val="22"/>
        </w:rPr>
        <w:t xml:space="preserve">4.4. </w:t>
      </w:r>
      <w:r w:rsidR="00221877" w:rsidRPr="001C704D">
        <w:rPr>
          <w:sz w:val="22"/>
          <w:szCs w:val="22"/>
        </w:rPr>
        <w:t>За каждый де</w:t>
      </w:r>
      <w:r w:rsidR="00197A23" w:rsidRPr="001C704D">
        <w:rPr>
          <w:sz w:val="22"/>
          <w:szCs w:val="22"/>
        </w:rPr>
        <w:t>нь просрочки платежа начисляются пени</w:t>
      </w:r>
      <w:r w:rsidR="00221877" w:rsidRPr="001C704D">
        <w:rPr>
          <w:sz w:val="22"/>
          <w:szCs w:val="22"/>
        </w:rPr>
        <w:t xml:space="preserve"> в размере </w:t>
      </w:r>
      <w:r w:rsidR="002E663E" w:rsidRPr="001C704D">
        <w:rPr>
          <w:sz w:val="22"/>
          <w:szCs w:val="22"/>
        </w:rPr>
        <w:t xml:space="preserve">одной трехсотой ставки рефинансирования Центрального банка Российской Федерации </w:t>
      </w:r>
      <w:r w:rsidRPr="001C704D">
        <w:rPr>
          <w:sz w:val="22"/>
          <w:szCs w:val="22"/>
        </w:rPr>
        <w:t>действующей на день исполнения обязательств, от суммы просроченного платежа за каждый день просрочки</w:t>
      </w:r>
      <w:r w:rsidRPr="009844FD">
        <w:rPr>
          <w:sz w:val="22"/>
          <w:szCs w:val="22"/>
        </w:rPr>
        <w:t>.</w:t>
      </w:r>
      <w:r w:rsidRPr="00DD0AB5">
        <w:rPr>
          <w:sz w:val="22"/>
          <w:szCs w:val="22"/>
        </w:rPr>
        <w:t xml:space="preserve">  </w:t>
      </w:r>
    </w:p>
    <w:p w:rsidR="00006D1D" w:rsidRPr="00FE40BB" w:rsidRDefault="00006D1D" w:rsidP="006D2315">
      <w:pPr>
        <w:tabs>
          <w:tab w:val="left" w:pos="426"/>
          <w:tab w:val="left" w:pos="993"/>
        </w:tabs>
        <w:ind w:firstLine="360"/>
        <w:jc w:val="both"/>
        <w:rPr>
          <w:sz w:val="22"/>
          <w:szCs w:val="22"/>
        </w:rPr>
      </w:pPr>
    </w:p>
    <w:p w:rsidR="00221877" w:rsidRPr="00F7462C" w:rsidRDefault="00221877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5. Передача Квартиры</w:t>
      </w:r>
    </w:p>
    <w:p w:rsidR="00221877" w:rsidRPr="00F041BB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5.1. Передача Квартиры Застройщиком и принятие ее Участником осуществляются по подписываемому сторонами Акту приема-передачи </w:t>
      </w:r>
      <w:r w:rsidRPr="00F041BB">
        <w:rPr>
          <w:sz w:val="22"/>
          <w:szCs w:val="22"/>
        </w:rPr>
        <w:t>Квартиры</w:t>
      </w:r>
      <w:r w:rsidR="00E54FA8" w:rsidRPr="00F041BB">
        <w:rPr>
          <w:sz w:val="22"/>
          <w:szCs w:val="22"/>
        </w:rPr>
        <w:t xml:space="preserve"> после п</w:t>
      </w:r>
      <w:r w:rsidR="00114A8C">
        <w:rPr>
          <w:sz w:val="22"/>
          <w:szCs w:val="22"/>
        </w:rPr>
        <w:t>олной оплаты предусмотренной п.п.</w:t>
      </w:r>
      <w:r w:rsidR="00E54FA8" w:rsidRPr="00F041BB">
        <w:rPr>
          <w:sz w:val="22"/>
          <w:szCs w:val="22"/>
        </w:rPr>
        <w:t>4.1.</w:t>
      </w:r>
      <w:r w:rsidR="00114A8C">
        <w:rPr>
          <w:sz w:val="22"/>
          <w:szCs w:val="22"/>
        </w:rPr>
        <w:t xml:space="preserve"> – 4.4.</w:t>
      </w:r>
      <w:r w:rsidR="00E54FA8" w:rsidRPr="00F041BB">
        <w:rPr>
          <w:sz w:val="22"/>
          <w:szCs w:val="22"/>
        </w:rPr>
        <w:t xml:space="preserve"> настоящего договора.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5.2. Участник обязан принять Квартиру по подписываемому обеими Сторонами Акту приема </w:t>
      </w:r>
      <w:proofErr w:type="gramStart"/>
      <w:r w:rsidRPr="00F7462C">
        <w:rPr>
          <w:sz w:val="22"/>
          <w:szCs w:val="22"/>
        </w:rPr>
        <w:t>–п</w:t>
      </w:r>
      <w:proofErr w:type="gramEnd"/>
      <w:r w:rsidRPr="00F7462C">
        <w:rPr>
          <w:sz w:val="22"/>
          <w:szCs w:val="22"/>
        </w:rPr>
        <w:t xml:space="preserve">ередачи в течение </w:t>
      </w:r>
      <w:r w:rsidRPr="00D635CE">
        <w:rPr>
          <w:sz w:val="22"/>
          <w:szCs w:val="22"/>
        </w:rPr>
        <w:t xml:space="preserve">10 (десяти) </w:t>
      </w:r>
      <w:r w:rsidR="00D635CE" w:rsidRPr="005A1E60">
        <w:rPr>
          <w:sz w:val="22"/>
          <w:szCs w:val="22"/>
        </w:rPr>
        <w:t>рабочих</w:t>
      </w:r>
      <w:r w:rsidR="00D635CE" w:rsidRPr="00D635CE">
        <w:rPr>
          <w:sz w:val="22"/>
          <w:szCs w:val="22"/>
        </w:rPr>
        <w:t xml:space="preserve"> </w:t>
      </w:r>
      <w:r w:rsidRPr="00D635CE">
        <w:rPr>
          <w:sz w:val="22"/>
          <w:szCs w:val="22"/>
        </w:rPr>
        <w:t>дней</w:t>
      </w:r>
      <w:r w:rsidRPr="00F7462C">
        <w:rPr>
          <w:sz w:val="22"/>
          <w:szCs w:val="22"/>
        </w:rPr>
        <w:t xml:space="preserve"> с момента получения разрешения на ввод Объекта в эксплуатацию и уведомления Застройщика о готовности квартиры к передаче или предоставить обоснованный отказ.</w:t>
      </w:r>
    </w:p>
    <w:p w:rsidR="00AB36DB" w:rsidRPr="00F7462C" w:rsidRDefault="00221877" w:rsidP="00B1099B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5.3. Застройщик не менее чем за месяц до наступления срока передачи Квартиры, установленного п. 5.2. настоящего договора, направляет Участнику сообщение о завершении строительства Объекта и готовности Квартиры к передаче. </w:t>
      </w:r>
    </w:p>
    <w:p w:rsidR="00221877" w:rsidRPr="00F7462C" w:rsidRDefault="00AB36DB" w:rsidP="00221877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B1099B">
        <w:rPr>
          <w:sz w:val="22"/>
          <w:szCs w:val="22"/>
        </w:rPr>
        <w:t>.4</w:t>
      </w:r>
      <w:r w:rsidR="00221877" w:rsidRPr="00F7462C">
        <w:rPr>
          <w:sz w:val="22"/>
          <w:szCs w:val="22"/>
        </w:rPr>
        <w:t xml:space="preserve">. По истечении двух месяцев со дня истечения срока, предусмотренного п. 5.2. настоящего Договора  или при отказе Участника от принятия Квартиры, Застройщик, вправе составить односторонний акт или иной документ о передаче Квартиры. При этом риск случайной гибели Квартиры </w:t>
      </w:r>
      <w:r w:rsidR="00221877" w:rsidRPr="00F7462C">
        <w:rPr>
          <w:sz w:val="22"/>
          <w:szCs w:val="22"/>
        </w:rPr>
        <w:lastRenderedPageBreak/>
        <w:t>признается перешедшим к Участнику со дня составления одностороннего акта или иного документа о передаче Квартиры.</w:t>
      </w:r>
    </w:p>
    <w:p w:rsidR="00221877" w:rsidRPr="00F7462C" w:rsidRDefault="00B1099B" w:rsidP="00221877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</w:t>
      </w:r>
      <w:r w:rsidR="00221877" w:rsidRPr="00F7462C">
        <w:rPr>
          <w:sz w:val="22"/>
          <w:szCs w:val="22"/>
        </w:rPr>
        <w:t>. Акт приема – передачи составляется и подписывае</w:t>
      </w:r>
      <w:r w:rsidR="009B0775" w:rsidRPr="00F7462C">
        <w:rPr>
          <w:sz w:val="22"/>
          <w:szCs w:val="22"/>
        </w:rPr>
        <w:t>тся сторонами не менее чем в дву</w:t>
      </w:r>
      <w:r w:rsidR="00221877" w:rsidRPr="00F7462C">
        <w:rPr>
          <w:sz w:val="22"/>
          <w:szCs w:val="22"/>
        </w:rPr>
        <w:t>х экземплярах – по одному для каждой из сторон.</w:t>
      </w:r>
    </w:p>
    <w:p w:rsidR="0011537F" w:rsidRDefault="0011537F" w:rsidP="00487237">
      <w:pPr>
        <w:rPr>
          <w:b/>
          <w:bCs/>
          <w:sz w:val="22"/>
          <w:szCs w:val="22"/>
        </w:rPr>
      </w:pPr>
    </w:p>
    <w:p w:rsidR="00221877" w:rsidRPr="00F7462C" w:rsidRDefault="00221877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6. Односторонний отказ от исполнения договора.</w:t>
      </w:r>
    </w:p>
    <w:p w:rsidR="00221877" w:rsidRPr="00F7462C" w:rsidRDefault="00221877" w:rsidP="00221877">
      <w:pPr>
        <w:pStyle w:val="3"/>
        <w:tabs>
          <w:tab w:val="num" w:pos="993"/>
        </w:tabs>
        <w:rPr>
          <w:szCs w:val="22"/>
        </w:rPr>
      </w:pPr>
      <w:r w:rsidRPr="00F7462C">
        <w:rPr>
          <w:szCs w:val="22"/>
        </w:rPr>
        <w:t>6.1. Застройщик имеет  право в одностороннем порядке отказаться от исполнения настоящего договора в порядке, установленном законом, в случае: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6.1.1. наличия просрочки внесения Участником платежа  по настоящему договору,</w:t>
      </w:r>
      <w:r w:rsidR="00995570" w:rsidRPr="00F7462C">
        <w:rPr>
          <w:sz w:val="22"/>
          <w:szCs w:val="22"/>
        </w:rPr>
        <w:t xml:space="preserve"> более двух месяцев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6.1.2. уклонения Участника от принятия Квартиры в течение двух месяцев с момента уведомления Участника и получения разрешения на ввод Объекта в эксплуатацию. </w:t>
      </w:r>
    </w:p>
    <w:p w:rsidR="00221877" w:rsidRPr="00F7462C" w:rsidRDefault="00221877" w:rsidP="00221877">
      <w:pPr>
        <w:tabs>
          <w:tab w:val="num" w:pos="993"/>
        </w:tabs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6.2. Застройщик уведомляет Участника об отказе от исполнения настоящего договора по почте по адресу, указанному в настоящем договоре. Риски, связанные с изменением адреса и неполучением уведомления по независящим от Застройщика причинам, несет </w:t>
      </w:r>
      <w:r w:rsidR="00A90210" w:rsidRPr="00F7462C">
        <w:rPr>
          <w:sz w:val="22"/>
          <w:szCs w:val="22"/>
        </w:rPr>
        <w:t>У</w:t>
      </w:r>
      <w:r w:rsidRPr="00F7462C">
        <w:rPr>
          <w:sz w:val="22"/>
          <w:szCs w:val="22"/>
        </w:rPr>
        <w:t>частник. Договор считается расторгнутым через 10 дней с момента направления Участнику уведомления об одностороннем отказе Застройщика от исполнения договора.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6.3.  При расторжении настоящего договора Застройщик возвращает денежные средства уплаченные Участником по настоящему договору, в порядке, предусмотренном действующим законодательством. </w:t>
      </w:r>
    </w:p>
    <w:p w:rsidR="00221877" w:rsidRPr="00F7462C" w:rsidRDefault="00221877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7. Ответственность сторон</w:t>
      </w:r>
    </w:p>
    <w:p w:rsidR="00221877" w:rsidRPr="00F7462C" w:rsidRDefault="00221877" w:rsidP="00221877">
      <w:pPr>
        <w:pStyle w:val="3"/>
        <w:tabs>
          <w:tab w:val="left" w:pos="993"/>
        </w:tabs>
        <w:rPr>
          <w:szCs w:val="22"/>
        </w:rPr>
      </w:pPr>
      <w:r w:rsidRPr="00F7462C">
        <w:rPr>
          <w:szCs w:val="22"/>
        </w:rPr>
        <w:t>7.1.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</w:t>
      </w:r>
      <w:r w:rsidRPr="008D7DEE">
        <w:rPr>
          <w:szCs w:val="22"/>
        </w:rPr>
        <w:t>,</w:t>
      </w:r>
      <w:r w:rsidRPr="00F7462C">
        <w:rPr>
          <w:b/>
          <w:szCs w:val="22"/>
        </w:rPr>
        <w:t xml:space="preserve"> </w:t>
      </w:r>
      <w:r w:rsidRPr="00F7462C">
        <w:rPr>
          <w:szCs w:val="22"/>
        </w:rPr>
        <w:t>или иную</w:t>
      </w:r>
      <w:r w:rsidRPr="00F7462C">
        <w:rPr>
          <w:b/>
          <w:szCs w:val="22"/>
        </w:rPr>
        <w:t xml:space="preserve"> </w:t>
      </w:r>
      <w:r w:rsidRPr="00F7462C">
        <w:rPr>
          <w:szCs w:val="22"/>
        </w:rPr>
        <w:t>ответственность предусмотренную настоящим договором.</w:t>
      </w:r>
    </w:p>
    <w:p w:rsidR="00221877" w:rsidRPr="00F7462C" w:rsidRDefault="00221877" w:rsidP="00221877">
      <w:pPr>
        <w:pStyle w:val="3"/>
        <w:tabs>
          <w:tab w:val="left" w:pos="993"/>
        </w:tabs>
        <w:rPr>
          <w:szCs w:val="22"/>
        </w:rPr>
      </w:pPr>
      <w:r w:rsidRPr="00F7462C">
        <w:rPr>
          <w:szCs w:val="22"/>
        </w:rPr>
        <w:t>7.2. В случаях неисполнения или ненадлежащего исполнения обязат</w:t>
      </w:r>
      <w:r w:rsidR="00D85325" w:rsidRPr="00F7462C">
        <w:rPr>
          <w:szCs w:val="22"/>
        </w:rPr>
        <w:t>ельств, предусмотренных п. 3.3.4, 3.3.6</w:t>
      </w:r>
      <w:r w:rsidRPr="00F7462C">
        <w:rPr>
          <w:szCs w:val="22"/>
        </w:rPr>
        <w:t>, 5.2.  настоящего договора, Участ</w:t>
      </w:r>
      <w:r w:rsidR="00197A23" w:rsidRPr="00F7462C">
        <w:rPr>
          <w:szCs w:val="22"/>
        </w:rPr>
        <w:t>ник уплачивает Застройщику пени</w:t>
      </w:r>
      <w:r w:rsidRPr="00F7462C">
        <w:rPr>
          <w:szCs w:val="22"/>
        </w:rPr>
        <w:t xml:space="preserve"> в</w:t>
      </w:r>
      <w:r w:rsidR="001F66A2">
        <w:rPr>
          <w:szCs w:val="22"/>
        </w:rPr>
        <w:t xml:space="preserve"> соответствии с действующим законодательством</w:t>
      </w:r>
      <w:r w:rsidR="00936541">
        <w:rPr>
          <w:szCs w:val="22"/>
        </w:rPr>
        <w:t xml:space="preserve"> РФ</w:t>
      </w:r>
      <w:r w:rsidRPr="00F7462C">
        <w:rPr>
          <w:szCs w:val="22"/>
        </w:rPr>
        <w:t>.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7.3. В случае неисполнения Участником обязанности, названной в п. 3.3.2 настоящего Договора,  в установленный срок, Застройщик вправе  приостановить прием платежей по настоящему договору, что не влечет изменения графика платежей, определенного п. 4.3. настоящего договора и не приостанавливает начисление штрафов в соответствии с п. 4.4. настоящего договора.</w:t>
      </w:r>
    </w:p>
    <w:p w:rsidR="00C654DB" w:rsidRPr="00F7462C" w:rsidRDefault="00C654DB" w:rsidP="008D12D3">
      <w:pPr>
        <w:jc w:val="both"/>
        <w:rPr>
          <w:sz w:val="22"/>
          <w:szCs w:val="22"/>
        </w:rPr>
      </w:pPr>
    </w:p>
    <w:p w:rsidR="00C654DB" w:rsidRPr="0054508A" w:rsidRDefault="008D12D3" w:rsidP="00C654DB">
      <w:pPr>
        <w:ind w:firstLine="708"/>
        <w:jc w:val="center"/>
        <w:rPr>
          <w:b/>
          <w:sz w:val="22"/>
          <w:szCs w:val="22"/>
        </w:rPr>
      </w:pPr>
      <w:r w:rsidRPr="0054508A">
        <w:rPr>
          <w:b/>
          <w:sz w:val="22"/>
          <w:szCs w:val="22"/>
        </w:rPr>
        <w:t>8. Обеспечение обязательств Застройщика</w:t>
      </w:r>
    </w:p>
    <w:p w:rsidR="00D1450D" w:rsidRPr="00333281" w:rsidRDefault="00D635CE" w:rsidP="00D1450D">
      <w:pPr>
        <w:pStyle w:val="90"/>
        <w:shd w:val="clear" w:color="auto" w:fill="auto"/>
        <w:tabs>
          <w:tab w:val="left" w:leader="underscore" w:pos="517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1450D">
        <w:rPr>
          <w:rFonts w:ascii="Times New Roman" w:hAnsi="Times New Roman" w:cs="Times New Roman"/>
          <w:sz w:val="22"/>
          <w:szCs w:val="22"/>
        </w:rPr>
        <w:t xml:space="preserve">        </w:t>
      </w:r>
      <w:r w:rsidR="00D1450D" w:rsidRPr="00D1450D">
        <w:rPr>
          <w:rFonts w:ascii="Times New Roman" w:hAnsi="Times New Roman" w:cs="Times New Roman"/>
          <w:sz w:val="22"/>
          <w:szCs w:val="22"/>
        </w:rPr>
        <w:t>8.1. Исполнение</w:t>
      </w:r>
      <w:r w:rsidR="00D1450D" w:rsidRPr="00333281">
        <w:rPr>
          <w:rFonts w:ascii="Times New Roman" w:hAnsi="Times New Roman" w:cs="Times New Roman"/>
          <w:sz w:val="22"/>
          <w:szCs w:val="22"/>
        </w:rPr>
        <w:t xml:space="preserve"> обязательств Застройщика по настоящему Договору обеспечивается страхованием гражданской ответственности Застройщика: договором страхования гражданской ответственности Застройщика за неисполнение или ненадлежащее исполнение обязательств по передаче жилого </w:t>
      </w:r>
      <w:r w:rsidR="00D1450D" w:rsidRPr="003332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помещения по настоящему договору участия в строительстве отдельным договором в порядке,  предусмотренном действующим законодательством РФ. </w:t>
      </w:r>
    </w:p>
    <w:p w:rsidR="00C654DB" w:rsidRPr="0054508A" w:rsidRDefault="00D635CE" w:rsidP="00D635C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654DB" w:rsidRPr="0054508A">
        <w:rPr>
          <w:sz w:val="22"/>
          <w:szCs w:val="22"/>
        </w:rPr>
        <w:t>8.2.</w:t>
      </w:r>
      <w:r w:rsidR="00365D98" w:rsidRPr="0054508A">
        <w:rPr>
          <w:sz w:val="22"/>
          <w:szCs w:val="22"/>
        </w:rPr>
        <w:t xml:space="preserve"> В</w:t>
      </w:r>
      <w:r w:rsidR="00C654DB" w:rsidRPr="0054508A">
        <w:rPr>
          <w:sz w:val="22"/>
          <w:szCs w:val="22"/>
        </w:rPr>
        <w:t>ышеуказанный способ обеспечения обеспечивает исполнение следующих обязательств Застройщика по Договору:</w:t>
      </w:r>
    </w:p>
    <w:p w:rsidR="00C654DB" w:rsidRPr="0054508A" w:rsidRDefault="00D635CE" w:rsidP="00D635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654DB" w:rsidRPr="0054508A">
        <w:rPr>
          <w:sz w:val="22"/>
          <w:szCs w:val="22"/>
        </w:rPr>
        <w:t>1) возврат денежных средств, внесенных Участником, в случаях предусмотренных действующим законодательством РФ и (или) Договором;</w:t>
      </w:r>
    </w:p>
    <w:p w:rsidR="00C654DB" w:rsidRPr="0054508A" w:rsidRDefault="00D635CE" w:rsidP="00D635C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654DB" w:rsidRPr="0054508A">
        <w:rPr>
          <w:sz w:val="22"/>
          <w:szCs w:val="22"/>
        </w:rPr>
        <w:t>2) уплата Участнику денежных средств, причитающихся ему в возмещение убытков и (или) в качестве неустойки (штрафа, пени) вследствие неисполнения, просрочки исполнения или иного ненадлежащего исполнения о</w:t>
      </w:r>
      <w:r w:rsidR="008D12D3" w:rsidRPr="0054508A">
        <w:rPr>
          <w:sz w:val="22"/>
          <w:szCs w:val="22"/>
        </w:rPr>
        <w:t xml:space="preserve">бязательств по передаче </w:t>
      </w:r>
      <w:r w:rsidR="00C654DB" w:rsidRPr="0054508A">
        <w:rPr>
          <w:sz w:val="22"/>
          <w:szCs w:val="22"/>
        </w:rPr>
        <w:t xml:space="preserve">Участнику Объекта долевого строительства, и иных причитающихся ему в соответствии с Договором и (или) федеральным законом денежных средств. </w:t>
      </w:r>
    </w:p>
    <w:p w:rsidR="00221877" w:rsidRPr="008D12D3" w:rsidRDefault="00D635CE" w:rsidP="00D635CE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654DB" w:rsidRPr="0054508A">
        <w:rPr>
          <w:sz w:val="22"/>
          <w:szCs w:val="22"/>
        </w:rPr>
        <w:t xml:space="preserve">8.3. В случае прекращения договора страхования гражданской ответственности Застройщика, отдельного Договора, Полиса страхования -- до передачи Участнику Объекта долевого строительства по Договору, Застройщик обязан уведомить об этом Участника не </w:t>
      </w:r>
      <w:proofErr w:type="gramStart"/>
      <w:r w:rsidR="00C654DB" w:rsidRPr="0054508A">
        <w:rPr>
          <w:sz w:val="22"/>
          <w:szCs w:val="22"/>
        </w:rPr>
        <w:t>позднее</w:t>
      </w:r>
      <w:proofErr w:type="gramEnd"/>
      <w:r w:rsidR="00C654DB" w:rsidRPr="0054508A">
        <w:rPr>
          <w:sz w:val="22"/>
          <w:szCs w:val="22"/>
        </w:rPr>
        <w:t xml:space="preserve"> чем за 1 (один) месяц до даты прекращения страхования гражданской ответственности Застройщика. При этом Застройщик обязан заключить другой договор страхования гражданской ответственности Застройщика, отдельный Договор и  Полис страхования – в течение 15 (пятнадцати) дней </w:t>
      </w:r>
      <w:proofErr w:type="gramStart"/>
      <w:r w:rsidR="00C654DB" w:rsidRPr="0054508A">
        <w:rPr>
          <w:sz w:val="22"/>
          <w:szCs w:val="22"/>
        </w:rPr>
        <w:t>с даты прекращения</w:t>
      </w:r>
      <w:proofErr w:type="gramEnd"/>
      <w:r w:rsidR="00C654DB" w:rsidRPr="0054508A">
        <w:rPr>
          <w:sz w:val="22"/>
          <w:szCs w:val="22"/>
        </w:rPr>
        <w:t xml:space="preserve"> страхования гражданской ответственности Застройщика.</w:t>
      </w:r>
    </w:p>
    <w:p w:rsidR="00221877" w:rsidRPr="00F7462C" w:rsidRDefault="00385991" w:rsidP="00221877">
      <w:pPr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9</w:t>
      </w:r>
      <w:r w:rsidR="00221877" w:rsidRPr="00F7462C">
        <w:rPr>
          <w:b/>
          <w:bCs/>
          <w:sz w:val="22"/>
          <w:szCs w:val="22"/>
        </w:rPr>
        <w:t>. Форс-мажор</w:t>
      </w:r>
    </w:p>
    <w:p w:rsidR="008E5321" w:rsidRPr="00F7462C" w:rsidRDefault="00385991" w:rsidP="008E5321">
      <w:pPr>
        <w:pStyle w:val="3"/>
        <w:tabs>
          <w:tab w:val="left" w:pos="993"/>
        </w:tabs>
        <w:rPr>
          <w:szCs w:val="22"/>
        </w:rPr>
      </w:pPr>
      <w:r w:rsidRPr="00F7462C">
        <w:rPr>
          <w:szCs w:val="22"/>
        </w:rPr>
        <w:t>9</w:t>
      </w:r>
      <w:r w:rsidR="00221877" w:rsidRPr="00F7462C">
        <w:rPr>
          <w:szCs w:val="22"/>
        </w:rPr>
        <w:t xml:space="preserve">.1. </w:t>
      </w:r>
      <w:proofErr w:type="gramStart"/>
      <w:r w:rsidR="008E5321" w:rsidRPr="00F7462C">
        <w:rPr>
          <w:szCs w:val="22"/>
        </w:rPr>
        <w:t xml:space="preserve">В случае наступления обстоятельств форс-мажора (пожар, наводнение, война, военные действия или другие обстоятельства чрезвычайного характера, а также имеющие обязательную силу хотя бы для одной из сторон нормативные акты законодательных и исполнительных органов власти, </w:t>
      </w:r>
      <w:r w:rsidR="008E5321" w:rsidRPr="00F7462C">
        <w:rPr>
          <w:szCs w:val="22"/>
        </w:rPr>
        <w:lastRenderedPageBreak/>
        <w:t>принятые после заключения договора, если в связи с их принятием исполнение настоя</w:t>
      </w:r>
      <w:r w:rsidR="008E5321">
        <w:rPr>
          <w:szCs w:val="22"/>
        </w:rPr>
        <w:t xml:space="preserve">щего договора стало невозможным), </w:t>
      </w:r>
      <w:r w:rsidR="008E5321" w:rsidRPr="00F7462C">
        <w:rPr>
          <w:szCs w:val="22"/>
        </w:rPr>
        <w:t>препятствующих выполнению настоящего договора, сроки выполнения обязательств, предусмотренных настоящим договором, соразмерно увеличиваются</w:t>
      </w:r>
      <w:proofErr w:type="gramEnd"/>
      <w:r w:rsidR="008E5321" w:rsidRPr="00F7462C">
        <w:rPr>
          <w:szCs w:val="22"/>
        </w:rPr>
        <w:t xml:space="preserve"> на время действия этих обстоятельств.</w:t>
      </w:r>
    </w:p>
    <w:p w:rsidR="00221877" w:rsidRPr="00F7462C" w:rsidRDefault="00385991" w:rsidP="008E5321">
      <w:pPr>
        <w:pStyle w:val="3"/>
        <w:tabs>
          <w:tab w:val="left" w:pos="993"/>
        </w:tabs>
        <w:rPr>
          <w:szCs w:val="22"/>
        </w:rPr>
      </w:pPr>
      <w:r w:rsidRPr="00F7462C">
        <w:rPr>
          <w:szCs w:val="22"/>
        </w:rPr>
        <w:t>9</w:t>
      </w:r>
      <w:r w:rsidR="00221877" w:rsidRPr="00F7462C">
        <w:rPr>
          <w:szCs w:val="22"/>
        </w:rPr>
        <w:t>.2. Если обстоятельства непреодолимой силы действуют в течение более 2 месяцев, любая из сторон вправе отказаться от дальнейшего выполнения обязательств по договору, причем ни одна из сторон не может требовать от другой стороны возмещения возможных убытков.</w:t>
      </w:r>
    </w:p>
    <w:p w:rsidR="00221877" w:rsidRPr="00F7462C" w:rsidRDefault="00385991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9</w:t>
      </w:r>
      <w:r w:rsidR="00221877" w:rsidRPr="00F7462C">
        <w:rPr>
          <w:sz w:val="22"/>
          <w:szCs w:val="22"/>
        </w:rPr>
        <w:t>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обстоятельств, препятствующих выполнению обязательств. Уведомление должно быть подтверждено актом соответствующего компетентного органа и направлено по адресу, указанному в договоре.</w:t>
      </w:r>
    </w:p>
    <w:p w:rsidR="00221877" w:rsidRPr="00F7462C" w:rsidRDefault="00385991" w:rsidP="00221877">
      <w:pPr>
        <w:ind w:firstLine="360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9</w:t>
      </w:r>
      <w:r w:rsidR="00221877" w:rsidRPr="00F7462C">
        <w:rPr>
          <w:sz w:val="22"/>
          <w:szCs w:val="22"/>
        </w:rPr>
        <w:t>.4.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обстоятельств.</w:t>
      </w:r>
    </w:p>
    <w:p w:rsidR="00221877" w:rsidRPr="00F7462C" w:rsidRDefault="00385991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10</w:t>
      </w:r>
      <w:r w:rsidR="00221877" w:rsidRPr="00F7462C">
        <w:rPr>
          <w:b/>
          <w:bCs/>
          <w:sz w:val="22"/>
          <w:szCs w:val="22"/>
        </w:rPr>
        <w:t>. Срок действия договора</w:t>
      </w:r>
    </w:p>
    <w:p w:rsidR="00221877" w:rsidRPr="00F7462C" w:rsidRDefault="00385991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10</w:t>
      </w:r>
      <w:r w:rsidR="00221877" w:rsidRPr="00F7462C">
        <w:rPr>
          <w:sz w:val="22"/>
          <w:szCs w:val="22"/>
        </w:rPr>
        <w:t xml:space="preserve">.1. Настоящий договор считается заключенным и  вступает в силу с момента его государственной регистрации в Федеральной службе государственной регистрации, кадастра и картографии по Свердловской области и действует до полного исполнения сторонами своих обязательств по настоящему договору. </w:t>
      </w:r>
    </w:p>
    <w:p w:rsidR="00221877" w:rsidRPr="00F7462C" w:rsidRDefault="00385991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10</w:t>
      </w:r>
      <w:r w:rsidR="00221877" w:rsidRPr="00F7462C">
        <w:rPr>
          <w:sz w:val="22"/>
          <w:szCs w:val="22"/>
        </w:rPr>
        <w:t xml:space="preserve">.2. Стороны обязуются совершить действия, необходимые для государственной регистрации настоящего договора, в порядке,  установленном в  п. 3.3.2. настоящего Договора. </w:t>
      </w:r>
    </w:p>
    <w:p w:rsidR="00221877" w:rsidRPr="00F7462C" w:rsidRDefault="00221877" w:rsidP="00221877">
      <w:pPr>
        <w:rPr>
          <w:b/>
          <w:bCs/>
          <w:sz w:val="22"/>
          <w:szCs w:val="22"/>
        </w:rPr>
      </w:pPr>
    </w:p>
    <w:p w:rsidR="00221877" w:rsidRPr="00F7462C" w:rsidRDefault="00385991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11</w:t>
      </w:r>
      <w:r w:rsidR="00221877" w:rsidRPr="00F7462C">
        <w:rPr>
          <w:b/>
          <w:bCs/>
          <w:sz w:val="22"/>
          <w:szCs w:val="22"/>
        </w:rPr>
        <w:t>. Порядок разрешения споров</w:t>
      </w:r>
    </w:p>
    <w:p w:rsidR="00221877" w:rsidRPr="00F7462C" w:rsidRDefault="00221877" w:rsidP="0022187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</w:t>
      </w:r>
      <w:r w:rsidR="00385991" w:rsidRPr="00F7462C">
        <w:rPr>
          <w:sz w:val="22"/>
          <w:szCs w:val="22"/>
        </w:rPr>
        <w:t>1</w:t>
      </w:r>
      <w:r w:rsidRPr="00F7462C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221877" w:rsidRPr="00F7462C" w:rsidRDefault="00221877" w:rsidP="00221877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1</w:t>
      </w:r>
      <w:r w:rsidR="00385991" w:rsidRPr="00F7462C">
        <w:rPr>
          <w:sz w:val="22"/>
          <w:szCs w:val="22"/>
        </w:rPr>
        <w:t>1</w:t>
      </w:r>
      <w:r w:rsidRPr="00F7462C">
        <w:rPr>
          <w:sz w:val="22"/>
          <w:szCs w:val="22"/>
        </w:rPr>
        <w:t>.2. Стороны будут решать возникающие между ними споры и разногласия путем переговоров обмена письмами.</w:t>
      </w:r>
    </w:p>
    <w:p w:rsidR="00221877" w:rsidRPr="00F7462C" w:rsidRDefault="00221877" w:rsidP="00221877">
      <w:pPr>
        <w:tabs>
          <w:tab w:val="left" w:pos="851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1</w:t>
      </w:r>
      <w:r w:rsidRPr="00F7462C">
        <w:rPr>
          <w:sz w:val="22"/>
          <w:szCs w:val="22"/>
        </w:rPr>
        <w:t xml:space="preserve">.3. В </w:t>
      </w:r>
      <w:proofErr w:type="gramStart"/>
      <w:r w:rsidRPr="00F7462C">
        <w:rPr>
          <w:sz w:val="22"/>
          <w:szCs w:val="22"/>
        </w:rPr>
        <w:t>случае</w:t>
      </w:r>
      <w:proofErr w:type="gramEnd"/>
      <w:r w:rsidRPr="00F7462C">
        <w:rPr>
          <w:sz w:val="22"/>
          <w:szCs w:val="22"/>
        </w:rPr>
        <w:t xml:space="preserve"> </w:t>
      </w:r>
      <w:proofErr w:type="spellStart"/>
      <w:r w:rsidRPr="00F7462C">
        <w:rPr>
          <w:sz w:val="22"/>
          <w:szCs w:val="22"/>
        </w:rPr>
        <w:t>недостижения</w:t>
      </w:r>
      <w:proofErr w:type="spellEnd"/>
      <w:r w:rsidRPr="00F7462C">
        <w:rPr>
          <w:sz w:val="22"/>
          <w:szCs w:val="22"/>
        </w:rPr>
        <w:t xml:space="preserve"> согласия по спорному вопросу в ходе переговоров стороны могут передать спор в суд в соответствии с правилами о подведомственности и подсудности, с соблюдением претензионного порядка разрешения спора, со сроком ответа на претензию до 10 дней.</w:t>
      </w:r>
    </w:p>
    <w:p w:rsidR="00221877" w:rsidRPr="00F7462C" w:rsidRDefault="00221877" w:rsidP="00221877">
      <w:pPr>
        <w:tabs>
          <w:tab w:val="left" w:pos="851"/>
        </w:tabs>
        <w:jc w:val="both"/>
        <w:rPr>
          <w:sz w:val="22"/>
          <w:szCs w:val="22"/>
        </w:rPr>
      </w:pPr>
    </w:p>
    <w:p w:rsidR="00221877" w:rsidRPr="00F7462C" w:rsidRDefault="00221877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1</w:t>
      </w:r>
      <w:r w:rsidR="00385991" w:rsidRPr="00F7462C">
        <w:rPr>
          <w:b/>
          <w:bCs/>
          <w:sz w:val="22"/>
          <w:szCs w:val="22"/>
        </w:rPr>
        <w:t>2</w:t>
      </w:r>
      <w:r w:rsidRPr="00F7462C">
        <w:rPr>
          <w:b/>
          <w:bCs/>
          <w:sz w:val="22"/>
          <w:szCs w:val="22"/>
        </w:rPr>
        <w:t>. Уведомления и извещения сторон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</w:t>
      </w:r>
      <w:r w:rsidR="00385991" w:rsidRPr="00F7462C">
        <w:rPr>
          <w:sz w:val="22"/>
          <w:szCs w:val="22"/>
        </w:rPr>
        <w:t>2</w:t>
      </w:r>
      <w:r w:rsidRPr="00F7462C">
        <w:rPr>
          <w:sz w:val="22"/>
          <w:szCs w:val="22"/>
        </w:rPr>
        <w:t>.1. По договоренности сторон устанавливается следующи</w:t>
      </w:r>
      <w:r w:rsidR="00AC6BBC" w:rsidRPr="00F7462C">
        <w:rPr>
          <w:sz w:val="22"/>
          <w:szCs w:val="22"/>
        </w:rPr>
        <w:t>й</w:t>
      </w:r>
      <w:r w:rsidRPr="00F7462C">
        <w:rPr>
          <w:sz w:val="22"/>
          <w:szCs w:val="22"/>
        </w:rPr>
        <w:t xml:space="preserve"> порядок направления уведомлений </w:t>
      </w:r>
      <w:proofErr w:type="spellStart"/>
      <w:r w:rsidRPr="00F7462C">
        <w:rPr>
          <w:sz w:val="22"/>
          <w:szCs w:val="22"/>
        </w:rPr>
        <w:t>и\или</w:t>
      </w:r>
      <w:proofErr w:type="spellEnd"/>
      <w:r w:rsidRPr="00F7462C">
        <w:rPr>
          <w:sz w:val="22"/>
          <w:szCs w:val="22"/>
        </w:rPr>
        <w:t xml:space="preserve"> извещений, предусмотренны</w:t>
      </w:r>
      <w:r w:rsidR="00AC6BBC" w:rsidRPr="00F7462C">
        <w:rPr>
          <w:sz w:val="22"/>
          <w:szCs w:val="22"/>
        </w:rPr>
        <w:t>й</w:t>
      </w:r>
      <w:r w:rsidRPr="00F7462C">
        <w:rPr>
          <w:sz w:val="22"/>
          <w:szCs w:val="22"/>
        </w:rPr>
        <w:t xml:space="preserve"> настоящим Договором и</w:t>
      </w:r>
      <w:r w:rsidR="00AC6BBC" w:rsidRPr="00F7462C">
        <w:rPr>
          <w:sz w:val="22"/>
          <w:szCs w:val="22"/>
        </w:rPr>
        <w:t>/</w:t>
      </w:r>
      <w:r w:rsidRPr="00F7462C">
        <w:rPr>
          <w:sz w:val="22"/>
          <w:szCs w:val="22"/>
        </w:rPr>
        <w:t>или в связи с его исполнением:</w:t>
      </w:r>
    </w:p>
    <w:p w:rsidR="00221877" w:rsidRPr="00F7462C" w:rsidRDefault="00221877" w:rsidP="00221877">
      <w:pPr>
        <w:pStyle w:val="3"/>
        <w:rPr>
          <w:szCs w:val="22"/>
        </w:rPr>
      </w:pPr>
      <w:r w:rsidRPr="00F7462C">
        <w:rPr>
          <w:szCs w:val="22"/>
        </w:rPr>
        <w:t>1</w:t>
      </w:r>
      <w:r w:rsidR="00385991" w:rsidRPr="00F7462C">
        <w:rPr>
          <w:szCs w:val="22"/>
        </w:rPr>
        <w:t>2</w:t>
      </w:r>
      <w:r w:rsidRPr="00F7462C">
        <w:rPr>
          <w:szCs w:val="22"/>
        </w:rPr>
        <w:t xml:space="preserve">.1.1. Одна сторона договора вправе направить другой стороне уведомление </w:t>
      </w:r>
      <w:proofErr w:type="spellStart"/>
      <w:r w:rsidRPr="00F7462C">
        <w:rPr>
          <w:szCs w:val="22"/>
        </w:rPr>
        <w:t>и\или</w:t>
      </w:r>
      <w:proofErr w:type="spellEnd"/>
      <w:r w:rsidRPr="00F7462C">
        <w:rPr>
          <w:szCs w:val="22"/>
        </w:rPr>
        <w:t xml:space="preserve"> извещение по почте заказным письмом с уведомлением о вручении по адресу, указанному в настоящем договоре (иному адресу, сообщенному предварительно письменно и в установленном настоящим договором порядке). Почтовое отправление считается полученным с даты, указанной</w:t>
      </w:r>
      <w:r w:rsidR="004E6381" w:rsidRPr="00F7462C">
        <w:rPr>
          <w:szCs w:val="22"/>
        </w:rPr>
        <w:t xml:space="preserve"> </w:t>
      </w:r>
      <w:r w:rsidRPr="00F7462C">
        <w:rPr>
          <w:szCs w:val="22"/>
        </w:rPr>
        <w:t>уполномоченным представителем адресата в п</w:t>
      </w:r>
      <w:r w:rsidR="00F85341" w:rsidRPr="00F7462C">
        <w:rPr>
          <w:szCs w:val="22"/>
        </w:rPr>
        <w:t>очтовом уведомлении о вручении/</w:t>
      </w:r>
      <w:r w:rsidRPr="00F7462C">
        <w:rPr>
          <w:szCs w:val="22"/>
        </w:rPr>
        <w:t>невручении корреспонденции. Уведомление о завершении строительства может быть направлено</w:t>
      </w:r>
      <w:r w:rsidR="00AC6BBC" w:rsidRPr="00F7462C">
        <w:rPr>
          <w:szCs w:val="22"/>
        </w:rPr>
        <w:t xml:space="preserve"> </w:t>
      </w:r>
      <w:r w:rsidRPr="00F7462C">
        <w:rPr>
          <w:szCs w:val="22"/>
        </w:rPr>
        <w:t>Участнику посредством электронной почты,</w:t>
      </w:r>
      <w:r w:rsidR="00AC6BBC" w:rsidRPr="00F7462C">
        <w:rPr>
          <w:szCs w:val="22"/>
        </w:rPr>
        <w:t xml:space="preserve"> </w:t>
      </w:r>
      <w:r w:rsidRPr="00F7462C">
        <w:rPr>
          <w:szCs w:val="22"/>
        </w:rPr>
        <w:t>передачи по факсу</w:t>
      </w:r>
      <w:r w:rsidR="00AC6BBC" w:rsidRPr="00F7462C">
        <w:rPr>
          <w:szCs w:val="22"/>
        </w:rPr>
        <w:t>.</w:t>
      </w:r>
      <w:r w:rsidRPr="00F7462C">
        <w:rPr>
          <w:szCs w:val="22"/>
        </w:rPr>
        <w:t xml:space="preserve"> </w:t>
      </w:r>
      <w:r w:rsidR="00AC6BBC" w:rsidRPr="00F7462C">
        <w:rPr>
          <w:szCs w:val="22"/>
        </w:rPr>
        <w:t>И</w:t>
      </w:r>
      <w:r w:rsidRPr="00F7462C">
        <w:rPr>
          <w:szCs w:val="22"/>
        </w:rPr>
        <w:t xml:space="preserve">нформация о завершении строительства и готовности объекта долевого строительства к передаче  дополнительно размещается на сайте Застройщика – </w:t>
      </w:r>
      <w:proofErr w:type="spellStart"/>
      <w:r w:rsidRPr="00F7462C">
        <w:rPr>
          <w:szCs w:val="22"/>
        </w:rPr>
        <w:t>www</w:t>
      </w:r>
      <w:proofErr w:type="spellEnd"/>
      <w:r w:rsidRPr="00F7462C">
        <w:rPr>
          <w:szCs w:val="22"/>
        </w:rPr>
        <w:t>.</w:t>
      </w:r>
      <w:proofErr w:type="spellStart"/>
      <w:r w:rsidRPr="00F7462C">
        <w:rPr>
          <w:szCs w:val="22"/>
          <w:lang w:val="en-US"/>
        </w:rPr>
        <w:t>efes</w:t>
      </w:r>
      <w:proofErr w:type="spellEnd"/>
      <w:r w:rsidRPr="00F7462C">
        <w:rPr>
          <w:szCs w:val="22"/>
        </w:rPr>
        <w:t>.</w:t>
      </w:r>
      <w:proofErr w:type="spellStart"/>
      <w:r w:rsidRPr="00F7462C">
        <w:rPr>
          <w:szCs w:val="22"/>
          <w:lang w:val="en-US"/>
        </w:rPr>
        <w:t>su</w:t>
      </w:r>
      <w:proofErr w:type="spellEnd"/>
      <w:r w:rsidRPr="00F7462C">
        <w:rPr>
          <w:szCs w:val="22"/>
        </w:rPr>
        <w:t>.</w:t>
      </w:r>
    </w:p>
    <w:p w:rsidR="00ED19B1" w:rsidRPr="002B4402" w:rsidRDefault="00221877" w:rsidP="002B4402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</w:t>
      </w:r>
      <w:r w:rsidR="00385991" w:rsidRPr="00F7462C">
        <w:rPr>
          <w:sz w:val="22"/>
          <w:szCs w:val="22"/>
        </w:rPr>
        <w:t>2</w:t>
      </w:r>
      <w:r w:rsidRPr="00F7462C">
        <w:rPr>
          <w:sz w:val="22"/>
          <w:szCs w:val="22"/>
        </w:rPr>
        <w:t>.1.2. Уведомление и</w:t>
      </w:r>
      <w:r w:rsidR="00AC6BBC" w:rsidRPr="00F7462C">
        <w:rPr>
          <w:sz w:val="22"/>
          <w:szCs w:val="22"/>
        </w:rPr>
        <w:t>/</w:t>
      </w:r>
      <w:r w:rsidRPr="00F7462C">
        <w:rPr>
          <w:sz w:val="22"/>
          <w:szCs w:val="22"/>
        </w:rPr>
        <w:t>или извещение, направленное одной стороной договора в адрес другой стороны, считаются доставленными надлежащим образом и стороны не вправе ссылаться на их неполучение.</w:t>
      </w:r>
    </w:p>
    <w:p w:rsidR="00221877" w:rsidRPr="00F7462C" w:rsidRDefault="00385991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13</w:t>
      </w:r>
      <w:r w:rsidR="00221877" w:rsidRPr="00F7462C">
        <w:rPr>
          <w:b/>
          <w:bCs/>
          <w:sz w:val="22"/>
          <w:szCs w:val="22"/>
        </w:rPr>
        <w:t>. Заключительные положения</w:t>
      </w:r>
    </w:p>
    <w:p w:rsidR="00221877" w:rsidRPr="00F7462C" w:rsidRDefault="00221877" w:rsidP="00221877">
      <w:pPr>
        <w:pStyle w:val="3"/>
        <w:rPr>
          <w:szCs w:val="22"/>
        </w:rPr>
      </w:pPr>
      <w:r w:rsidRPr="00F7462C">
        <w:rPr>
          <w:szCs w:val="22"/>
        </w:rPr>
        <w:t>1</w:t>
      </w:r>
      <w:r w:rsidR="00385991" w:rsidRPr="00F7462C">
        <w:rPr>
          <w:szCs w:val="22"/>
        </w:rPr>
        <w:t>3</w:t>
      </w:r>
      <w:r w:rsidRPr="00F7462C">
        <w:rPr>
          <w:szCs w:val="22"/>
        </w:rPr>
        <w:t>.1. Любая информация о финансовом положении сторон и условия договоров с третьими лицами, участвующими в строительстве Объекта, считается конфиденциальной и не подлежит разглашению без письменного согласия второй стороны. Иные условия конфиденциальности могут быть установлены по требованию любой из сторон.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>.2. Обо всех изменениях в платежных, почтовых и других реквизитах стороны обязаны немедленно (в течение 3 дней) известить друг друга.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>.3. Договор может быть изменен по соглашению Сторон. Все изменения и дополнения являются неотъемлемыми частями Договора</w:t>
      </w:r>
      <w:r w:rsidRPr="00F7462C">
        <w:rPr>
          <w:bCs/>
          <w:sz w:val="22"/>
          <w:szCs w:val="22"/>
        </w:rPr>
        <w:t xml:space="preserve"> </w:t>
      </w:r>
      <w:r w:rsidRPr="00F7462C">
        <w:rPr>
          <w:sz w:val="22"/>
          <w:szCs w:val="22"/>
        </w:rPr>
        <w:t>и действительны только в том случае, если они составлены в письменной форме, подписаны уполномоченными на то представителями Сторон.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 xml:space="preserve">.4. Участник согласен с тем, что часть средств, оплаченных им по данному договору, будет направлена на оплату расходов </w:t>
      </w:r>
      <w:r w:rsidR="0023401E" w:rsidRPr="00F7462C">
        <w:rPr>
          <w:sz w:val="22"/>
          <w:szCs w:val="22"/>
        </w:rPr>
        <w:t xml:space="preserve">технологического присоединения дома к инженерной </w:t>
      </w:r>
      <w:r w:rsidR="00003631" w:rsidRPr="00F7462C">
        <w:rPr>
          <w:sz w:val="22"/>
          <w:szCs w:val="22"/>
        </w:rPr>
        <w:t xml:space="preserve">инфраструктуре </w:t>
      </w:r>
      <w:r w:rsidR="00003631" w:rsidRPr="00F7462C">
        <w:rPr>
          <w:sz w:val="22"/>
          <w:szCs w:val="22"/>
        </w:rPr>
        <w:lastRenderedPageBreak/>
        <w:t xml:space="preserve">города, а также </w:t>
      </w:r>
      <w:r w:rsidRPr="00F7462C">
        <w:rPr>
          <w:sz w:val="22"/>
          <w:szCs w:val="22"/>
        </w:rPr>
        <w:t xml:space="preserve">по регистрации имущественного комплекса («Объекта»), переоформление </w:t>
      </w:r>
      <w:proofErr w:type="spellStart"/>
      <w:r w:rsidRPr="00F7462C">
        <w:rPr>
          <w:sz w:val="22"/>
          <w:szCs w:val="22"/>
        </w:rPr>
        <w:t>землеотводных</w:t>
      </w:r>
      <w:proofErr w:type="spellEnd"/>
      <w:r w:rsidRPr="00F7462C">
        <w:rPr>
          <w:sz w:val="22"/>
          <w:szCs w:val="22"/>
        </w:rPr>
        <w:t xml:space="preserve"> и иных документов.</w:t>
      </w:r>
    </w:p>
    <w:p w:rsidR="00780DFE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 xml:space="preserve">.5. </w:t>
      </w:r>
      <w:proofErr w:type="gramStart"/>
      <w:r w:rsidRPr="00F7462C">
        <w:rPr>
          <w:sz w:val="22"/>
          <w:szCs w:val="22"/>
        </w:rPr>
        <w:t xml:space="preserve">Если в результате правовой экспертизы предоставленных документов, Федеральная служба государственной регистрации, кадастра и картографии по Свердловской области даст заключение о невозможности оформления прав собственности Участника на Квартиру в порядке и на условиях настоящего Договора, стороны обязаны привести свои взаимоотношения  в соответствие с требованиями регистрирующего органа, в том числе путем составления и подписания соответствующих документов. </w:t>
      </w:r>
      <w:proofErr w:type="gramEnd"/>
    </w:p>
    <w:p w:rsidR="00221877" w:rsidRPr="00C75340" w:rsidRDefault="00B12091" w:rsidP="00C75340">
      <w:pPr>
        <w:tabs>
          <w:tab w:val="left" w:pos="567"/>
          <w:tab w:val="left" w:pos="709"/>
        </w:tabs>
        <w:ind w:firstLine="426"/>
        <w:jc w:val="both"/>
        <w:rPr>
          <w:b/>
          <w:sz w:val="22"/>
          <w:szCs w:val="22"/>
        </w:rPr>
      </w:pPr>
      <w:r>
        <w:t xml:space="preserve">  </w:t>
      </w:r>
      <w:r w:rsidR="00221877" w:rsidRPr="00E5464C">
        <w:t>1</w:t>
      </w:r>
      <w:r w:rsidR="00385991" w:rsidRPr="00E5464C">
        <w:t>3</w:t>
      </w:r>
      <w:r w:rsidR="00221877" w:rsidRPr="00E5464C">
        <w:t xml:space="preserve">.6. </w:t>
      </w:r>
      <w:r w:rsidR="00E5464C" w:rsidRPr="00E5464C">
        <w:t xml:space="preserve">Настоящий договор составлен в </w:t>
      </w:r>
      <w:r w:rsidR="00C75340">
        <w:t>т</w:t>
      </w:r>
      <w:r w:rsidR="00E5464C" w:rsidRPr="00E5464C">
        <w:t>р</w:t>
      </w:r>
      <w:r w:rsidR="00221877" w:rsidRPr="00E5464C">
        <w:t>ех экземплярах, имеющих одинаковую юридическую силу, п</w:t>
      </w:r>
      <w:r w:rsidR="00E5464C" w:rsidRPr="00E5464C">
        <w:t xml:space="preserve">о одному для каждой из сторон, </w:t>
      </w:r>
      <w:r w:rsidR="00221877" w:rsidRPr="00E5464C">
        <w:t>один для Федеральной службы государственной регистрации, кадастра и карт</w:t>
      </w:r>
      <w:r w:rsidR="00C75340">
        <w:t>ографии по Свердловской области</w:t>
      </w:r>
      <w:r w:rsidR="00E5464C">
        <w:t>.</w:t>
      </w:r>
      <w:r>
        <w:rPr>
          <w:b/>
          <w:sz w:val="22"/>
          <w:szCs w:val="22"/>
        </w:rPr>
        <w:t xml:space="preserve">  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>.7. Обязанность по государственной регистрации настоящего Договора лежит на Участнике. В случае если Участник поручает исполнение своей обязанности по регистрации договора Застройщику, Участник производит дополнительную оплату оказанных ему в этой связи</w:t>
      </w:r>
      <w:r w:rsidR="00003631" w:rsidRPr="00F7462C">
        <w:rPr>
          <w:sz w:val="22"/>
          <w:szCs w:val="22"/>
        </w:rPr>
        <w:t xml:space="preserve"> услуг</w:t>
      </w:r>
      <w:r w:rsidR="00F2283B">
        <w:rPr>
          <w:sz w:val="22"/>
          <w:szCs w:val="22"/>
        </w:rPr>
        <w:t>.</w:t>
      </w:r>
      <w:r w:rsidR="00003631" w:rsidRPr="00F7462C">
        <w:rPr>
          <w:sz w:val="22"/>
          <w:szCs w:val="22"/>
        </w:rPr>
        <w:t xml:space="preserve"> </w:t>
      </w:r>
      <w:r w:rsidRPr="00F7462C">
        <w:rPr>
          <w:sz w:val="22"/>
          <w:szCs w:val="22"/>
        </w:rPr>
        <w:t>Все расходы по регистрации договора (в том числе по уплате государственной пошлины за регистрацию договора) в Федеральной службе государственной регистрации, кадастра и картографии по Свердловской области несет Участник.</w:t>
      </w:r>
    </w:p>
    <w:p w:rsidR="00221877" w:rsidRPr="00F7462C" w:rsidRDefault="00221877" w:rsidP="00221877">
      <w:pPr>
        <w:tabs>
          <w:tab w:val="left" w:pos="993"/>
        </w:tabs>
        <w:ind w:left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</w:t>
      </w:r>
      <w:r w:rsidR="00385991" w:rsidRPr="00F7462C">
        <w:rPr>
          <w:sz w:val="22"/>
          <w:szCs w:val="22"/>
        </w:rPr>
        <w:t>3</w:t>
      </w:r>
      <w:r w:rsidR="00780DFE" w:rsidRPr="00F7462C">
        <w:rPr>
          <w:sz w:val="22"/>
          <w:szCs w:val="22"/>
        </w:rPr>
        <w:t>.8</w:t>
      </w:r>
      <w:r w:rsidRPr="00F7462C">
        <w:rPr>
          <w:sz w:val="22"/>
          <w:szCs w:val="22"/>
        </w:rPr>
        <w:t>. К настоящему договору прилагаются и являются его неотъемлемой частью:</w:t>
      </w:r>
    </w:p>
    <w:p w:rsidR="00221877" w:rsidRPr="00F7462C" w:rsidRDefault="00221877" w:rsidP="00221877">
      <w:pPr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-   Приложение № 1 – </w:t>
      </w:r>
      <w:r w:rsidR="00B51A82" w:rsidRPr="00F7462C">
        <w:rPr>
          <w:sz w:val="22"/>
          <w:szCs w:val="22"/>
        </w:rPr>
        <w:t>К</w:t>
      </w:r>
      <w:r w:rsidRPr="00F7462C">
        <w:rPr>
          <w:sz w:val="22"/>
          <w:szCs w:val="22"/>
        </w:rPr>
        <w:t>омплектация и характеристика Квартиры.</w:t>
      </w:r>
    </w:p>
    <w:p w:rsidR="00DA3D99" w:rsidRPr="00F7462C" w:rsidRDefault="00221877" w:rsidP="00221877">
      <w:pPr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-   Приложение № 2 -  </w:t>
      </w:r>
      <w:r w:rsidR="00B51A82" w:rsidRPr="00F7462C">
        <w:rPr>
          <w:sz w:val="22"/>
          <w:szCs w:val="22"/>
        </w:rPr>
        <w:t>П</w:t>
      </w:r>
      <w:r w:rsidRPr="00F7462C">
        <w:rPr>
          <w:sz w:val="22"/>
          <w:szCs w:val="22"/>
        </w:rPr>
        <w:t>ланировка Квартиры.</w:t>
      </w:r>
    </w:p>
    <w:p w:rsidR="00EA010E" w:rsidRPr="00F7462C" w:rsidRDefault="00EA010E" w:rsidP="00C8201F">
      <w:pPr>
        <w:ind w:left="426"/>
        <w:jc w:val="both"/>
        <w:rPr>
          <w:sz w:val="22"/>
          <w:szCs w:val="22"/>
        </w:rPr>
      </w:pPr>
    </w:p>
    <w:p w:rsidR="006E3673" w:rsidRPr="00F7462C" w:rsidRDefault="006E3673" w:rsidP="006E3673">
      <w:pPr>
        <w:pStyle w:val="2"/>
        <w:rPr>
          <w:rFonts w:ascii="Times New Roman" w:hAnsi="Times New Roman"/>
          <w:sz w:val="22"/>
          <w:szCs w:val="22"/>
        </w:rPr>
      </w:pPr>
      <w:r w:rsidRPr="00F7462C">
        <w:rPr>
          <w:rFonts w:ascii="Times New Roman" w:hAnsi="Times New Roman"/>
          <w:sz w:val="22"/>
          <w:szCs w:val="22"/>
        </w:rPr>
        <w:t>АДРЕСА И РЕКВИЗИТЫ СТОРОН</w:t>
      </w:r>
    </w:p>
    <w:p w:rsidR="007D605F" w:rsidRPr="00F7462C" w:rsidRDefault="007D605F" w:rsidP="006E3673">
      <w:pPr>
        <w:rPr>
          <w:b/>
          <w:i/>
          <w:sz w:val="22"/>
          <w:szCs w:val="22"/>
        </w:rPr>
      </w:pPr>
    </w:p>
    <w:p w:rsidR="006E3673" w:rsidRDefault="005B1C07" w:rsidP="006E3673">
      <w:pPr>
        <w:rPr>
          <w:b/>
          <w:i/>
          <w:sz w:val="22"/>
          <w:szCs w:val="22"/>
        </w:rPr>
      </w:pPr>
      <w:r w:rsidRPr="00F7462C">
        <w:rPr>
          <w:b/>
          <w:i/>
          <w:sz w:val="22"/>
          <w:szCs w:val="22"/>
        </w:rPr>
        <w:t>ЗАСТРОЙЩИК</w:t>
      </w:r>
      <w:r w:rsidR="006E3673" w:rsidRPr="00F7462C">
        <w:rPr>
          <w:b/>
          <w:i/>
          <w:sz w:val="22"/>
          <w:szCs w:val="22"/>
        </w:rPr>
        <w:t>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513"/>
      </w:tblGrid>
      <w:tr w:rsidR="007B2ACB" w:rsidRPr="007B2ACB" w:rsidTr="007B2ACB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4"/>
              <w:rPr>
                <w:rFonts w:ascii="Times New Roman" w:hAnsi="Times New Roman" w:cs="Times New Roman"/>
                <w:b/>
              </w:rPr>
            </w:pPr>
            <w:r w:rsidRPr="007B2ACB">
              <w:rPr>
                <w:rFonts w:ascii="Times New Roman" w:hAnsi="Times New Roman" w:cs="Times New Roman"/>
                <w:b/>
              </w:rPr>
              <w:t>Общество с ограниченной ответственностью «Управляющая компания «ЭФЕС»</w:t>
            </w:r>
          </w:p>
        </w:tc>
      </w:tr>
      <w:tr w:rsidR="007B2ACB" w:rsidRPr="007B2ACB" w:rsidTr="007B2ACB">
        <w:trPr>
          <w:trHeight w:val="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Юридический адрес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tabs>
                <w:tab w:val="right" w:pos="3766"/>
              </w:tabs>
              <w:jc w:val="both"/>
              <w:rPr>
                <w:i/>
                <w:iCs/>
              </w:rPr>
            </w:pPr>
            <w:smartTag w:uri="urn:schemas-microsoft-com:office:smarttags" w:element="metricconverter">
              <w:smartTagPr>
                <w:attr w:name="ProductID" w:val="620078, г"/>
              </w:smartTagPr>
              <w:r w:rsidRPr="007B2ACB">
                <w:rPr>
                  <w:i/>
                  <w:iCs/>
                </w:rPr>
                <w:t>620078, г</w:t>
              </w:r>
            </w:smartTag>
            <w:r w:rsidRPr="007B2ACB">
              <w:rPr>
                <w:i/>
                <w:iCs/>
              </w:rPr>
              <w:t>. Екатеринбург, ул. Педагогическая, 5</w:t>
            </w:r>
            <w:proofErr w:type="gramStart"/>
            <w:r w:rsidRPr="007B2ACB">
              <w:rPr>
                <w:i/>
                <w:iCs/>
              </w:rPr>
              <w:t xml:space="preserve"> А</w:t>
            </w:r>
            <w:proofErr w:type="gramEnd"/>
            <w:r w:rsidRPr="007B2ACB">
              <w:rPr>
                <w:i/>
                <w:iCs/>
              </w:rPr>
              <w:t xml:space="preserve">, </w:t>
            </w:r>
            <w:proofErr w:type="spellStart"/>
            <w:r w:rsidRPr="007B2ACB">
              <w:rPr>
                <w:i/>
                <w:iCs/>
              </w:rPr>
              <w:t>оф</w:t>
            </w:r>
            <w:proofErr w:type="spellEnd"/>
            <w:r w:rsidRPr="007B2ACB">
              <w:rPr>
                <w:i/>
                <w:iCs/>
              </w:rPr>
              <w:t xml:space="preserve">. 4, </w:t>
            </w:r>
          </w:p>
        </w:tc>
      </w:tr>
      <w:tr w:rsidR="007B2ACB" w:rsidRPr="007B2ACB" w:rsidTr="007B2ACB">
        <w:trPr>
          <w:trHeight w:val="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F7462C" w:rsidRDefault="007B2ACB" w:rsidP="007B2ACB">
            <w:pPr>
              <w:ind w:right="-1"/>
              <w:jc w:val="both"/>
              <w:rPr>
                <w:i/>
                <w:sz w:val="22"/>
                <w:szCs w:val="22"/>
              </w:rPr>
            </w:pPr>
            <w:r w:rsidRPr="00F7462C">
              <w:rPr>
                <w:i/>
                <w:sz w:val="22"/>
                <w:szCs w:val="22"/>
              </w:rPr>
              <w:t>Фактический адрес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F7462C" w:rsidRDefault="007B2ACB" w:rsidP="007B2ACB">
            <w:pPr>
              <w:ind w:right="-1"/>
              <w:jc w:val="both"/>
              <w:rPr>
                <w:i/>
                <w:iCs/>
                <w:sz w:val="22"/>
                <w:szCs w:val="22"/>
              </w:rPr>
            </w:pPr>
            <w:r w:rsidRPr="00F7462C">
              <w:rPr>
                <w:i/>
                <w:iCs/>
                <w:sz w:val="22"/>
                <w:szCs w:val="22"/>
              </w:rPr>
              <w:t>620146, г. Екатеринбург, ул. Чкалова, 124</w:t>
            </w:r>
          </w:p>
        </w:tc>
      </w:tr>
      <w:tr w:rsidR="007B2ACB" w:rsidRPr="007B2ACB" w:rsidTr="007B2ACB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Директор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  <w:iCs/>
              </w:rPr>
              <w:t xml:space="preserve">Зорина </w:t>
            </w:r>
            <w:proofErr w:type="spellStart"/>
            <w:r w:rsidRPr="007B2ACB">
              <w:rPr>
                <w:i/>
                <w:iCs/>
              </w:rPr>
              <w:t>Зиля</w:t>
            </w:r>
            <w:proofErr w:type="spellEnd"/>
            <w:r w:rsidRPr="007B2ACB">
              <w:rPr>
                <w:i/>
                <w:iCs/>
              </w:rPr>
              <w:t xml:space="preserve"> </w:t>
            </w:r>
            <w:proofErr w:type="spellStart"/>
            <w:r w:rsidRPr="007B2ACB">
              <w:rPr>
                <w:i/>
                <w:iCs/>
              </w:rPr>
              <w:t>Шайсламовна</w:t>
            </w:r>
            <w:proofErr w:type="spellEnd"/>
          </w:p>
        </w:tc>
      </w:tr>
      <w:tr w:rsidR="007B2ACB" w:rsidRPr="007B2ACB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ИНН / КПП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4"/>
              <w:rPr>
                <w:rFonts w:ascii="Times New Roman" w:hAnsi="Times New Roman" w:cs="Times New Roman"/>
                <w:iCs/>
              </w:rPr>
            </w:pPr>
            <w:r w:rsidRPr="007B2ACB">
              <w:rPr>
                <w:rFonts w:ascii="Times New Roman" w:hAnsi="Times New Roman" w:cs="Times New Roman"/>
                <w:iCs/>
              </w:rPr>
              <w:t>6670333768 / 667001001</w:t>
            </w:r>
          </w:p>
        </w:tc>
      </w:tr>
      <w:tr w:rsidR="007B2ACB" w:rsidRPr="007B2ACB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7B2ACB" w:rsidRDefault="007B2ACB" w:rsidP="007B2ACB">
            <w:pPr>
              <w:ind w:right="-1"/>
              <w:jc w:val="both"/>
              <w:rPr>
                <w:i/>
              </w:rPr>
            </w:pPr>
            <w:r w:rsidRPr="007B2ACB">
              <w:rPr>
                <w:i/>
              </w:rPr>
              <w:t xml:space="preserve">Телефон/факс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7B2ACB" w:rsidRDefault="007B2ACB" w:rsidP="007B2ACB">
            <w:pPr>
              <w:ind w:right="-1"/>
              <w:jc w:val="both"/>
              <w:rPr>
                <w:i/>
              </w:rPr>
            </w:pPr>
            <w:r w:rsidRPr="007B2ACB">
              <w:rPr>
                <w:i/>
              </w:rPr>
              <w:t>(343) 385 91 00 / (343) 385 93 00</w:t>
            </w:r>
          </w:p>
        </w:tc>
      </w:tr>
      <w:tr w:rsidR="007B2ACB" w:rsidRPr="007B2ACB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7B2ACB" w:rsidRDefault="007B2ACB" w:rsidP="007B2ACB">
            <w:pPr>
              <w:ind w:right="-1"/>
              <w:jc w:val="both"/>
              <w:rPr>
                <w:i/>
              </w:rPr>
            </w:pPr>
            <w:r w:rsidRPr="007B2ACB">
              <w:rPr>
                <w:i/>
                <w:lang w:val="en-US"/>
              </w:rPr>
              <w:t>E</w:t>
            </w:r>
            <w:r w:rsidRPr="007B2ACB">
              <w:rPr>
                <w:i/>
              </w:rPr>
              <w:t>-</w:t>
            </w:r>
            <w:r w:rsidRPr="007B2ACB">
              <w:rPr>
                <w:i/>
                <w:lang w:val="en-US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7B2ACB" w:rsidRDefault="00DC5BC9" w:rsidP="007B2ACB">
            <w:pPr>
              <w:ind w:right="-1"/>
              <w:jc w:val="both"/>
              <w:rPr>
                <w:i/>
              </w:rPr>
            </w:pPr>
            <w:hyperlink r:id="rId8" w:history="1">
              <w:r w:rsidR="007B2ACB" w:rsidRPr="007B2ACB">
                <w:rPr>
                  <w:rStyle w:val="a6"/>
                  <w:i/>
                  <w:color w:val="auto"/>
                  <w:lang w:val="en-US"/>
                </w:rPr>
                <w:t>efes</w:t>
              </w:r>
              <w:r w:rsidR="007B2ACB" w:rsidRPr="007B2ACB">
                <w:rPr>
                  <w:rStyle w:val="a6"/>
                  <w:i/>
                  <w:color w:val="auto"/>
                </w:rPr>
                <w:t>@</w:t>
              </w:r>
              <w:r w:rsidR="007B2ACB" w:rsidRPr="007B2ACB">
                <w:rPr>
                  <w:rStyle w:val="a6"/>
                  <w:i/>
                  <w:color w:val="auto"/>
                  <w:lang w:val="en-US"/>
                </w:rPr>
                <w:t>efes</w:t>
              </w:r>
              <w:r w:rsidR="007B2ACB" w:rsidRPr="007B2ACB">
                <w:rPr>
                  <w:rStyle w:val="a6"/>
                  <w:i/>
                  <w:color w:val="auto"/>
                </w:rPr>
                <w:t>.</w:t>
              </w:r>
              <w:r w:rsidR="007B2ACB" w:rsidRPr="007B2ACB">
                <w:rPr>
                  <w:rStyle w:val="a6"/>
                  <w:i/>
                  <w:color w:val="auto"/>
                  <w:lang w:val="en-US"/>
                </w:rPr>
                <w:t>su</w:t>
              </w:r>
            </w:hyperlink>
          </w:p>
        </w:tc>
      </w:tr>
      <w:tr w:rsidR="007B2ACB" w:rsidRPr="007B2ACB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Наименование банка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C75340" w:rsidP="007B2ACB">
            <w:pPr>
              <w:pStyle w:val="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Уральский банк П</w:t>
            </w:r>
            <w:r w:rsidR="007B2ACB" w:rsidRPr="007B2ACB">
              <w:rPr>
                <w:rFonts w:ascii="Times New Roman" w:hAnsi="Times New Roman" w:cs="Times New Roman"/>
              </w:rPr>
              <w:t xml:space="preserve">АО «Сбербанк России» </w:t>
            </w:r>
            <w:proofErr w:type="gramStart"/>
            <w:r w:rsidR="007B2ACB" w:rsidRPr="007B2ACB">
              <w:rPr>
                <w:rFonts w:ascii="Times New Roman" w:hAnsi="Times New Roman" w:cs="Times New Roman"/>
              </w:rPr>
              <w:t>г</w:t>
            </w:r>
            <w:proofErr w:type="gramEnd"/>
            <w:r w:rsidR="007B2ACB" w:rsidRPr="007B2ACB">
              <w:rPr>
                <w:rFonts w:ascii="Times New Roman" w:hAnsi="Times New Roman" w:cs="Times New Roman"/>
              </w:rPr>
              <w:t>. Екатеринбург</w:t>
            </w:r>
          </w:p>
        </w:tc>
      </w:tr>
      <w:tr w:rsidR="007B2ACB" w:rsidRPr="007B2ACB" w:rsidTr="007B2ACB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proofErr w:type="gramStart"/>
            <w:r w:rsidRPr="007B2ACB">
              <w:rPr>
                <w:i/>
              </w:rPr>
              <w:t>Р</w:t>
            </w:r>
            <w:proofErr w:type="gramEnd"/>
            <w:r w:rsidRPr="007B2ACB">
              <w:rPr>
                <w:i/>
              </w:rPr>
              <w:t>/с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a3"/>
              <w:tabs>
                <w:tab w:val="left" w:pos="851"/>
                <w:tab w:val="left" w:pos="7020"/>
              </w:tabs>
              <w:jc w:val="both"/>
              <w:rPr>
                <w:bCs/>
                <w:i/>
                <w:iCs/>
              </w:rPr>
            </w:pPr>
            <w:r w:rsidRPr="007B2ACB">
              <w:rPr>
                <w:bCs/>
                <w:i/>
                <w:iCs/>
                <w:lang w:val="en-US"/>
              </w:rPr>
              <w:t>40702810</w:t>
            </w:r>
            <w:r w:rsidRPr="007B2ACB">
              <w:rPr>
                <w:bCs/>
                <w:i/>
                <w:iCs/>
              </w:rPr>
              <w:t>9</w:t>
            </w:r>
            <w:r w:rsidRPr="007B2ACB">
              <w:rPr>
                <w:bCs/>
                <w:i/>
                <w:iCs/>
                <w:lang w:val="en-US"/>
              </w:rPr>
              <w:t>1616006</w:t>
            </w:r>
            <w:r w:rsidRPr="007B2ACB">
              <w:rPr>
                <w:bCs/>
                <w:i/>
                <w:iCs/>
              </w:rPr>
              <w:t>6376</w:t>
            </w:r>
          </w:p>
        </w:tc>
      </w:tr>
      <w:tr w:rsidR="007B2ACB" w:rsidRPr="007B2ACB" w:rsidTr="007B2ACB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К/с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a3"/>
              <w:tabs>
                <w:tab w:val="left" w:pos="851"/>
                <w:tab w:val="left" w:pos="7020"/>
              </w:tabs>
              <w:jc w:val="both"/>
              <w:rPr>
                <w:i/>
                <w:iCs/>
              </w:rPr>
            </w:pPr>
            <w:r w:rsidRPr="007B2ACB">
              <w:rPr>
                <w:i/>
              </w:rPr>
              <w:t>30101810500000000674</w:t>
            </w:r>
          </w:p>
        </w:tc>
      </w:tr>
      <w:tr w:rsidR="007B2ACB" w:rsidRPr="007B2ACB" w:rsidTr="007B2ACB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6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7B2ACB">
              <w:rPr>
                <w:b w:val="0"/>
                <w:sz w:val="20"/>
                <w:szCs w:val="20"/>
              </w:rPr>
              <w:t>046577674</w:t>
            </w:r>
          </w:p>
        </w:tc>
      </w:tr>
    </w:tbl>
    <w:p w:rsidR="00B1099B" w:rsidRDefault="00B1099B" w:rsidP="006E3673">
      <w:pPr>
        <w:rPr>
          <w:b/>
          <w:i/>
          <w:iCs/>
          <w:sz w:val="22"/>
          <w:szCs w:val="22"/>
        </w:rPr>
      </w:pPr>
    </w:p>
    <w:p w:rsidR="006E3673" w:rsidRDefault="006E3673" w:rsidP="006E3673">
      <w:pPr>
        <w:rPr>
          <w:b/>
          <w:sz w:val="22"/>
          <w:szCs w:val="22"/>
        </w:rPr>
      </w:pPr>
      <w:r w:rsidRPr="00F7462C">
        <w:rPr>
          <w:b/>
          <w:i/>
          <w:iCs/>
          <w:sz w:val="22"/>
          <w:szCs w:val="22"/>
        </w:rPr>
        <w:t>УЧАСТНИК:</w:t>
      </w:r>
      <w:r w:rsidRPr="00F7462C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513"/>
      </w:tblGrid>
      <w:tr w:rsidR="00B84E67" w:rsidRPr="000C6E86" w:rsidTr="007B2ACB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DE5CFB">
              <w:rPr>
                <w:bCs/>
                <w:i/>
                <w:iCs/>
              </w:rPr>
              <w:t>ФИО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4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DE5CFB">
              <w:rPr>
                <w:bCs/>
                <w:i/>
                <w:iCs/>
              </w:rPr>
              <w:t>Адрес регистрации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tabs>
                <w:tab w:val="right" w:pos="3766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DE5CFB">
              <w:rPr>
                <w:bCs/>
                <w:i/>
                <w:iCs/>
              </w:rPr>
              <w:t>Паспортные данные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553799" w:rsidRDefault="00B84E67" w:rsidP="007B2ACB">
            <w:pPr>
              <w:jc w:val="both"/>
              <w:rPr>
                <w:bCs/>
                <w:i/>
                <w:iCs/>
              </w:rPr>
            </w:pPr>
            <w:r w:rsidRPr="00553799">
              <w:rPr>
                <w:bCs/>
                <w:i/>
                <w:iCs/>
              </w:rPr>
              <w:t>Наименование банка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4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624D17" w:rsidRDefault="00B84E67" w:rsidP="007B2ACB">
            <w:pPr>
              <w:jc w:val="both"/>
              <w:rPr>
                <w:bCs/>
                <w:i/>
                <w:iCs/>
              </w:rPr>
            </w:pPr>
            <w:r w:rsidRPr="00624D17">
              <w:rPr>
                <w:bCs/>
                <w:i/>
                <w:iCs/>
              </w:rPr>
              <w:t xml:space="preserve">Л/с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a3"/>
              <w:tabs>
                <w:tab w:val="left" w:pos="851"/>
                <w:tab w:val="left" w:pos="702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553799" w:rsidRDefault="00B84E67" w:rsidP="007B2ACB">
            <w:pPr>
              <w:jc w:val="both"/>
              <w:rPr>
                <w:bCs/>
                <w:i/>
                <w:iCs/>
              </w:rPr>
            </w:pPr>
            <w:r w:rsidRPr="00553799">
              <w:rPr>
                <w:bCs/>
                <w:i/>
                <w:iCs/>
              </w:rPr>
              <w:t>К/с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a3"/>
              <w:tabs>
                <w:tab w:val="left" w:pos="851"/>
                <w:tab w:val="left" w:pos="702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553799" w:rsidRDefault="00B84E67" w:rsidP="007B2ACB">
            <w:pPr>
              <w:jc w:val="both"/>
              <w:rPr>
                <w:bCs/>
                <w:i/>
                <w:iCs/>
              </w:rPr>
            </w:pPr>
            <w:r w:rsidRPr="00553799">
              <w:rPr>
                <w:bCs/>
                <w:i/>
                <w:iCs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6"/>
              <w:spacing w:before="0" w:after="0"/>
              <w:jc w:val="both"/>
              <w:rPr>
                <w:b w:val="0"/>
              </w:rPr>
            </w:pPr>
          </w:p>
        </w:tc>
      </w:tr>
      <w:tr w:rsidR="00B84E67" w:rsidRPr="000C6E86" w:rsidTr="007B2ACB">
        <w:trPr>
          <w:trHeight w:val="1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DE5CFB">
              <w:rPr>
                <w:bCs/>
                <w:i/>
                <w:iCs/>
              </w:rPr>
              <w:t>Телефон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F7462C">
              <w:rPr>
                <w:i/>
                <w:sz w:val="22"/>
                <w:szCs w:val="22"/>
                <w:lang w:val="en-US"/>
              </w:rPr>
              <w:t>E</w:t>
            </w:r>
            <w:r w:rsidRPr="00F7462C">
              <w:rPr>
                <w:i/>
                <w:sz w:val="22"/>
                <w:szCs w:val="22"/>
              </w:rPr>
              <w:t>-</w:t>
            </w:r>
            <w:r w:rsidRPr="00F7462C">
              <w:rPr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jc w:val="both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6E3673" w:rsidRPr="00F7462C" w:rsidRDefault="006E3673" w:rsidP="00150AC1">
      <w:pPr>
        <w:rPr>
          <w:sz w:val="22"/>
          <w:szCs w:val="22"/>
        </w:rPr>
      </w:pPr>
    </w:p>
    <w:p w:rsidR="007446CF" w:rsidRPr="00F7462C" w:rsidRDefault="006E3673" w:rsidP="007446CF">
      <w:pPr>
        <w:jc w:val="center"/>
        <w:rPr>
          <w:b/>
          <w:sz w:val="22"/>
          <w:szCs w:val="22"/>
        </w:rPr>
      </w:pPr>
      <w:r w:rsidRPr="00F7462C">
        <w:rPr>
          <w:sz w:val="22"/>
          <w:szCs w:val="22"/>
        </w:rPr>
        <w:t xml:space="preserve"> </w:t>
      </w:r>
      <w:r w:rsidR="007446CF" w:rsidRPr="00F7462C">
        <w:rPr>
          <w:b/>
          <w:sz w:val="22"/>
          <w:szCs w:val="22"/>
        </w:rPr>
        <w:t>ПОДПИСИ СТОРОН:</w:t>
      </w:r>
    </w:p>
    <w:p w:rsidR="007446CF" w:rsidRPr="00F7462C" w:rsidRDefault="007446CF" w:rsidP="007446CF">
      <w:pPr>
        <w:jc w:val="center"/>
        <w:rPr>
          <w:b/>
          <w:sz w:val="22"/>
          <w:szCs w:val="22"/>
        </w:rPr>
      </w:pPr>
    </w:p>
    <w:p w:rsidR="007446CF" w:rsidRPr="00F7462C" w:rsidRDefault="007446CF" w:rsidP="007446CF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 xml:space="preserve">Застройщик                                                                       </w:t>
      </w:r>
      <w:r w:rsidR="006047B9" w:rsidRPr="00F7462C">
        <w:rPr>
          <w:b/>
          <w:sz w:val="22"/>
          <w:szCs w:val="22"/>
        </w:rPr>
        <w:t xml:space="preserve">        </w:t>
      </w:r>
      <w:r w:rsidRPr="00F7462C">
        <w:rPr>
          <w:b/>
          <w:sz w:val="22"/>
          <w:szCs w:val="22"/>
        </w:rPr>
        <w:t>Участник</w:t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</w:p>
    <w:p w:rsidR="00C8201F" w:rsidRPr="00F7462C" w:rsidRDefault="007B2ACB">
      <w:pPr>
        <w:rPr>
          <w:b/>
        </w:rPr>
      </w:pPr>
      <w:r>
        <w:rPr>
          <w:b/>
        </w:rPr>
        <w:t>Директор ООО «У</w:t>
      </w:r>
      <w:r w:rsidR="007446CF" w:rsidRPr="00F7462C">
        <w:rPr>
          <w:b/>
        </w:rPr>
        <w:t>К «Эфес»</w:t>
      </w:r>
      <w:r w:rsidR="00216360" w:rsidRPr="00F7462C">
        <w:rPr>
          <w:b/>
        </w:rPr>
        <w:t xml:space="preserve">                                                  </w:t>
      </w:r>
      <w:r w:rsidR="00C8201F" w:rsidRPr="00F7462C">
        <w:rPr>
          <w:b/>
        </w:rPr>
        <w:t xml:space="preserve">  </w:t>
      </w:r>
      <w:r w:rsidR="00216360" w:rsidRPr="00F7462C">
        <w:rPr>
          <w:b/>
        </w:rPr>
        <w:t xml:space="preserve">  </w:t>
      </w:r>
      <w:r w:rsidR="006047B9" w:rsidRPr="00F7462C">
        <w:rPr>
          <w:b/>
        </w:rPr>
        <w:t xml:space="preserve">       </w:t>
      </w:r>
    </w:p>
    <w:p w:rsidR="00776870" w:rsidRPr="00F7462C" w:rsidRDefault="00776870">
      <w:pPr>
        <w:rPr>
          <w:b/>
        </w:rPr>
      </w:pPr>
    </w:p>
    <w:p w:rsidR="00BE445A" w:rsidRPr="00F7462C" w:rsidRDefault="007446CF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___</w:t>
      </w:r>
      <w:r w:rsidR="00C8201F" w:rsidRPr="00F7462C">
        <w:rPr>
          <w:b/>
          <w:sz w:val="22"/>
          <w:szCs w:val="22"/>
        </w:rPr>
        <w:t>______</w:t>
      </w:r>
      <w:r w:rsidRPr="00F7462C">
        <w:rPr>
          <w:b/>
          <w:sz w:val="22"/>
          <w:szCs w:val="22"/>
        </w:rPr>
        <w:t>___</w:t>
      </w:r>
      <w:r w:rsidR="00C8201F" w:rsidRPr="00F7462C">
        <w:rPr>
          <w:b/>
          <w:sz w:val="22"/>
          <w:szCs w:val="22"/>
        </w:rPr>
        <w:t>__</w:t>
      </w:r>
      <w:r w:rsidR="007B2ACB">
        <w:rPr>
          <w:b/>
          <w:sz w:val="22"/>
          <w:szCs w:val="22"/>
        </w:rPr>
        <w:t>___/З.Ш</w:t>
      </w:r>
      <w:r w:rsidRPr="00F7462C">
        <w:rPr>
          <w:b/>
          <w:sz w:val="22"/>
          <w:szCs w:val="22"/>
        </w:rPr>
        <w:t xml:space="preserve">. </w:t>
      </w:r>
      <w:r w:rsidR="007B2ACB">
        <w:rPr>
          <w:b/>
          <w:sz w:val="22"/>
          <w:szCs w:val="22"/>
        </w:rPr>
        <w:t>Зорина</w:t>
      </w:r>
      <w:r w:rsidRPr="00F7462C">
        <w:rPr>
          <w:b/>
          <w:sz w:val="22"/>
          <w:szCs w:val="22"/>
        </w:rPr>
        <w:t>/</w:t>
      </w:r>
      <w:r w:rsidR="00216360" w:rsidRPr="00F7462C">
        <w:rPr>
          <w:b/>
          <w:sz w:val="22"/>
          <w:szCs w:val="22"/>
        </w:rPr>
        <w:t xml:space="preserve">            </w:t>
      </w:r>
      <w:r w:rsidR="006047B9" w:rsidRPr="00F7462C">
        <w:rPr>
          <w:b/>
          <w:sz w:val="22"/>
          <w:szCs w:val="22"/>
        </w:rPr>
        <w:t xml:space="preserve">                              </w:t>
      </w:r>
      <w:r w:rsidR="00216360" w:rsidRPr="00F7462C">
        <w:rPr>
          <w:b/>
          <w:sz w:val="22"/>
          <w:szCs w:val="22"/>
        </w:rPr>
        <w:t>_______________</w:t>
      </w:r>
      <w:r w:rsidRPr="00F7462C">
        <w:rPr>
          <w:b/>
          <w:sz w:val="22"/>
          <w:szCs w:val="22"/>
        </w:rPr>
        <w:t>/</w:t>
      </w:r>
      <w:r w:rsidR="00776870" w:rsidRPr="00F7462C">
        <w:rPr>
          <w:b/>
          <w:sz w:val="22"/>
          <w:szCs w:val="22"/>
        </w:rPr>
        <w:t>___________</w:t>
      </w:r>
      <w:r w:rsidRPr="00F7462C">
        <w:rPr>
          <w:b/>
          <w:sz w:val="22"/>
          <w:szCs w:val="22"/>
        </w:rPr>
        <w:t>/</w:t>
      </w:r>
    </w:p>
    <w:p w:rsidR="00BE445A" w:rsidRPr="00F7462C" w:rsidRDefault="00BE445A">
      <w:pPr>
        <w:rPr>
          <w:sz w:val="22"/>
          <w:szCs w:val="22"/>
        </w:rPr>
      </w:pPr>
    </w:p>
    <w:p w:rsidR="004F6896" w:rsidRPr="00D0447A" w:rsidRDefault="00296FB4" w:rsidP="00D0447A">
      <w:pPr>
        <w:rPr>
          <w:sz w:val="22"/>
          <w:szCs w:val="22"/>
        </w:rPr>
      </w:pPr>
      <w:r w:rsidRPr="00F7462C">
        <w:rPr>
          <w:sz w:val="22"/>
          <w:szCs w:val="22"/>
        </w:rPr>
        <w:t>М.П.</w:t>
      </w:r>
      <w:r w:rsidR="00912249" w:rsidRPr="00F7462C">
        <w:rPr>
          <w:sz w:val="22"/>
          <w:szCs w:val="22"/>
        </w:rPr>
        <w:t xml:space="preserve">                                                                                                </w:t>
      </w:r>
    </w:p>
    <w:p w:rsidR="00AF0963" w:rsidRDefault="00AF0963" w:rsidP="006710AF">
      <w:pPr>
        <w:pStyle w:val="a7"/>
        <w:spacing w:after="0"/>
        <w:jc w:val="center"/>
        <w:rPr>
          <w:b/>
          <w:bCs/>
          <w:sz w:val="22"/>
          <w:szCs w:val="22"/>
          <w:lang w:val="en-US"/>
        </w:rPr>
      </w:pPr>
    </w:p>
    <w:p w:rsidR="00AF0963" w:rsidRDefault="00AF0963" w:rsidP="006710AF">
      <w:pPr>
        <w:pStyle w:val="a7"/>
        <w:spacing w:after="0"/>
        <w:jc w:val="center"/>
        <w:rPr>
          <w:b/>
          <w:bCs/>
          <w:sz w:val="22"/>
          <w:szCs w:val="22"/>
          <w:lang w:val="en-US"/>
        </w:rPr>
      </w:pPr>
    </w:p>
    <w:p w:rsidR="006710AF" w:rsidRPr="00F7462C" w:rsidRDefault="006710AF" w:rsidP="006710AF">
      <w:pPr>
        <w:pStyle w:val="a7"/>
        <w:spacing w:after="0"/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lastRenderedPageBreak/>
        <w:t xml:space="preserve">КОМПЛЕКТАЦИЯ И ХАРАКТЕРИСТИКА КВАРТИРЫ  </w:t>
      </w:r>
    </w:p>
    <w:p w:rsidR="00B1099B" w:rsidRPr="00F7462C" w:rsidRDefault="00B1099B" w:rsidP="00B1099B">
      <w:pPr>
        <w:pStyle w:val="a7"/>
        <w:ind w:left="426" w:hanging="426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ook w:val="00BF"/>
      </w:tblPr>
      <w:tblGrid>
        <w:gridCol w:w="4713"/>
        <w:gridCol w:w="5424"/>
      </w:tblGrid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7462C">
              <w:rPr>
                <w:b/>
                <w:bCs/>
                <w:i/>
                <w:iCs/>
                <w:sz w:val="22"/>
                <w:szCs w:val="22"/>
              </w:rPr>
              <w:t>Параметры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7462C">
              <w:rPr>
                <w:b/>
                <w:bCs/>
                <w:i/>
                <w:iCs/>
                <w:sz w:val="22"/>
                <w:szCs w:val="22"/>
              </w:rPr>
              <w:t>Выполнение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Стены наружные (со стороны помещений)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Зашпатлеваны</w:t>
            </w:r>
          </w:p>
        </w:tc>
      </w:tr>
      <w:tr w:rsidR="00B1099B" w:rsidRPr="00F7462C" w:rsidTr="002B4402">
        <w:trPr>
          <w:trHeight w:val="4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Стены несущие межквартирные, межкомнатные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proofErr w:type="gramStart"/>
            <w:r w:rsidRPr="00F7462C">
              <w:rPr>
                <w:sz w:val="22"/>
                <w:szCs w:val="22"/>
              </w:rPr>
              <w:t>Монолитные, без отделки</w:t>
            </w:r>
            <w:proofErr w:type="gramEnd"/>
          </w:p>
        </w:tc>
      </w:tr>
      <w:tr w:rsidR="00B1099B" w:rsidRPr="00F7462C" w:rsidTr="002B4402">
        <w:trPr>
          <w:trHeight w:val="4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7F64A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 xml:space="preserve">Цементно-песчаная стяжка 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Конструкция межкомнатных перегородок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 xml:space="preserve">Листы </w:t>
            </w:r>
            <w:proofErr w:type="spellStart"/>
            <w:r w:rsidRPr="00F7462C">
              <w:rPr>
                <w:sz w:val="22"/>
                <w:szCs w:val="22"/>
              </w:rPr>
              <w:t>гипсокартона</w:t>
            </w:r>
            <w:proofErr w:type="spellEnd"/>
            <w:r w:rsidRPr="00F7462C">
              <w:rPr>
                <w:sz w:val="22"/>
                <w:szCs w:val="22"/>
              </w:rPr>
              <w:t xml:space="preserve"> по металлическому профилю в соответствии с проектом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Потолки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дополнительной обработки</w:t>
            </w:r>
            <w:r w:rsidRPr="00F7462C">
              <w:rPr>
                <w:sz w:val="22"/>
                <w:szCs w:val="22"/>
              </w:rPr>
              <w:t xml:space="preserve"> 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Приборы отопления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«Комфорт»</w:t>
            </w:r>
          </w:p>
        </w:tc>
      </w:tr>
      <w:tr w:rsidR="00B1099B" w:rsidRPr="00F7462C" w:rsidTr="002B4402">
        <w:trPr>
          <w:trHeight w:val="3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Приборы учёта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 проекту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Дверной блок входной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Металлический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Электротехническая разводка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 проекту</w:t>
            </w:r>
          </w:p>
        </w:tc>
      </w:tr>
      <w:tr w:rsidR="00B1099B" w:rsidRPr="00F7462C" w:rsidTr="002B4402">
        <w:trPr>
          <w:trHeight w:val="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Слаботочные сети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До щита на этаже (без разводки по квартире)</w:t>
            </w:r>
          </w:p>
        </w:tc>
      </w:tr>
      <w:tr w:rsidR="00B1099B" w:rsidRPr="00F7462C" w:rsidTr="002B4402">
        <w:trPr>
          <w:trHeight w:val="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Подоконник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Пластиковый</w:t>
            </w:r>
          </w:p>
        </w:tc>
      </w:tr>
      <w:tr w:rsidR="00B1099B" w:rsidRPr="00F7462C" w:rsidTr="002B4402">
        <w:trPr>
          <w:trHeight w:val="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Оконные блоки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proofErr w:type="gramStart"/>
            <w:r w:rsidRPr="00F7462C">
              <w:rPr>
                <w:sz w:val="22"/>
                <w:szCs w:val="22"/>
              </w:rPr>
              <w:t>Пластиковые</w:t>
            </w:r>
            <w:proofErr w:type="gramEnd"/>
            <w:r w:rsidRPr="00F7462C">
              <w:rPr>
                <w:sz w:val="22"/>
                <w:szCs w:val="22"/>
              </w:rPr>
              <w:t>, двойной стеклопакет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Остекление лоджии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Алюминиевый профиль одинарное остекление</w:t>
            </w:r>
          </w:p>
        </w:tc>
      </w:tr>
    </w:tbl>
    <w:p w:rsidR="00B1099B" w:rsidRPr="00F7462C" w:rsidRDefault="00B1099B" w:rsidP="00B1099B">
      <w:pPr>
        <w:pStyle w:val="a7"/>
        <w:rPr>
          <w:sz w:val="22"/>
          <w:szCs w:val="22"/>
        </w:rPr>
      </w:pPr>
    </w:p>
    <w:p w:rsidR="00B1099B" w:rsidRPr="00F7462C" w:rsidRDefault="00B1099B" w:rsidP="00B1099B">
      <w:pPr>
        <w:pStyle w:val="a7"/>
        <w:ind w:firstLine="567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В комплектацию квартиры не включена стоимость следующих материалов и работ по их устройству: межкомнатные двери, обои, </w:t>
      </w:r>
      <w:proofErr w:type="spellStart"/>
      <w:r w:rsidRPr="00F7462C">
        <w:rPr>
          <w:sz w:val="22"/>
          <w:szCs w:val="22"/>
        </w:rPr>
        <w:t>санприборы</w:t>
      </w:r>
      <w:proofErr w:type="spellEnd"/>
      <w:r w:rsidRPr="00F7462C">
        <w:rPr>
          <w:sz w:val="22"/>
          <w:szCs w:val="22"/>
        </w:rPr>
        <w:t xml:space="preserve">, электроплита, ванна, керамическая плитка на стенах и полах, </w:t>
      </w:r>
      <w:proofErr w:type="spellStart"/>
      <w:r w:rsidRPr="00F7462C">
        <w:rPr>
          <w:sz w:val="22"/>
          <w:szCs w:val="22"/>
        </w:rPr>
        <w:t>электрофурнитура</w:t>
      </w:r>
      <w:proofErr w:type="spellEnd"/>
      <w:r w:rsidRPr="00F7462C">
        <w:rPr>
          <w:sz w:val="22"/>
          <w:szCs w:val="22"/>
        </w:rPr>
        <w:t xml:space="preserve">, отделка полов и стен, разводка водопроводных и канализационных  сетей от стояков до мест установки </w:t>
      </w:r>
      <w:proofErr w:type="spellStart"/>
      <w:r w:rsidRPr="00F7462C">
        <w:rPr>
          <w:sz w:val="22"/>
          <w:szCs w:val="22"/>
        </w:rPr>
        <w:t>санприборов</w:t>
      </w:r>
      <w:proofErr w:type="spellEnd"/>
      <w:r w:rsidRPr="00F7462C">
        <w:rPr>
          <w:sz w:val="22"/>
          <w:szCs w:val="22"/>
        </w:rPr>
        <w:t xml:space="preserve">.    </w:t>
      </w:r>
    </w:p>
    <w:p w:rsidR="00B1099B" w:rsidRDefault="00B1099B" w:rsidP="006710AF">
      <w:pPr>
        <w:pStyle w:val="a7"/>
        <w:rPr>
          <w:sz w:val="22"/>
          <w:szCs w:val="22"/>
        </w:rPr>
      </w:pPr>
    </w:p>
    <w:p w:rsidR="00B1099B" w:rsidRPr="00F7462C" w:rsidRDefault="00B1099B" w:rsidP="006710AF">
      <w:pPr>
        <w:pStyle w:val="a7"/>
        <w:rPr>
          <w:sz w:val="22"/>
          <w:szCs w:val="22"/>
        </w:rPr>
      </w:pPr>
    </w:p>
    <w:p w:rsidR="007B2ACB" w:rsidRPr="00F7462C" w:rsidRDefault="007B2ACB" w:rsidP="007B2ACB">
      <w:pPr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ПОДПИСИ СТОРОН:</w:t>
      </w:r>
    </w:p>
    <w:p w:rsidR="007B2ACB" w:rsidRPr="00F7462C" w:rsidRDefault="007B2ACB" w:rsidP="007B2ACB">
      <w:pPr>
        <w:jc w:val="center"/>
        <w:rPr>
          <w:b/>
          <w:sz w:val="22"/>
          <w:szCs w:val="22"/>
        </w:rPr>
      </w:pPr>
    </w:p>
    <w:p w:rsidR="007B2ACB" w:rsidRPr="00F7462C" w:rsidRDefault="007B2ACB" w:rsidP="007B2ACB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Застройщик                                                                               Участник</w:t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</w:p>
    <w:p w:rsidR="007B2ACB" w:rsidRPr="00F7462C" w:rsidRDefault="007B2ACB" w:rsidP="007B2ACB">
      <w:pPr>
        <w:rPr>
          <w:b/>
        </w:rPr>
      </w:pPr>
      <w:r>
        <w:rPr>
          <w:b/>
        </w:rPr>
        <w:t>Директор ООО «У</w:t>
      </w:r>
      <w:r w:rsidRPr="00F7462C">
        <w:rPr>
          <w:b/>
        </w:rPr>
        <w:t xml:space="preserve">К «Эфес»                                                             </w:t>
      </w:r>
    </w:p>
    <w:p w:rsidR="007B2ACB" w:rsidRPr="00F7462C" w:rsidRDefault="007B2ACB" w:rsidP="007B2ACB">
      <w:pPr>
        <w:rPr>
          <w:b/>
        </w:rPr>
      </w:pPr>
    </w:p>
    <w:p w:rsidR="007B2ACB" w:rsidRPr="00F7462C" w:rsidRDefault="007B2ACB" w:rsidP="007B2ACB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___/З.Ш</w:t>
      </w:r>
      <w:r w:rsidRPr="00F7462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Зорина</w:t>
      </w:r>
      <w:r w:rsidRPr="00F7462C">
        <w:rPr>
          <w:b/>
          <w:sz w:val="22"/>
          <w:szCs w:val="22"/>
        </w:rPr>
        <w:t>/                                          _______________/___________/</w:t>
      </w:r>
    </w:p>
    <w:p w:rsidR="004F6896" w:rsidRPr="00F7462C" w:rsidRDefault="004F6896" w:rsidP="004F6896">
      <w:pPr>
        <w:rPr>
          <w:sz w:val="22"/>
          <w:szCs w:val="22"/>
        </w:rPr>
      </w:pPr>
      <w:r w:rsidRPr="00F7462C">
        <w:rPr>
          <w:sz w:val="22"/>
          <w:szCs w:val="22"/>
        </w:rPr>
        <w:t xml:space="preserve">М.П.                                                                                                </w:t>
      </w:r>
    </w:p>
    <w:p w:rsidR="007B2ACB" w:rsidRPr="00F7462C" w:rsidRDefault="007B2ACB" w:rsidP="007B2ACB">
      <w:pPr>
        <w:rPr>
          <w:sz w:val="22"/>
          <w:szCs w:val="22"/>
        </w:rPr>
      </w:pPr>
    </w:p>
    <w:p w:rsidR="00BE445A" w:rsidRPr="00F7462C" w:rsidRDefault="00BE445A">
      <w:pPr>
        <w:rPr>
          <w:sz w:val="22"/>
          <w:szCs w:val="22"/>
        </w:rPr>
      </w:pPr>
    </w:p>
    <w:p w:rsidR="005161E3" w:rsidRDefault="005161E3" w:rsidP="00736735">
      <w:pPr>
        <w:jc w:val="center"/>
        <w:rPr>
          <w:b/>
          <w:sz w:val="22"/>
          <w:szCs w:val="22"/>
        </w:rPr>
      </w:pPr>
    </w:p>
    <w:p w:rsidR="004F6896" w:rsidRDefault="004F6896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4F6896" w:rsidRDefault="004F6896" w:rsidP="00736735">
      <w:pPr>
        <w:jc w:val="center"/>
        <w:rPr>
          <w:b/>
          <w:sz w:val="22"/>
          <w:szCs w:val="22"/>
        </w:rPr>
      </w:pPr>
    </w:p>
    <w:p w:rsidR="00D0447A" w:rsidRDefault="00D0447A" w:rsidP="00736735">
      <w:pPr>
        <w:jc w:val="center"/>
        <w:rPr>
          <w:b/>
          <w:sz w:val="22"/>
          <w:szCs w:val="22"/>
        </w:rPr>
      </w:pPr>
    </w:p>
    <w:p w:rsidR="00D0447A" w:rsidRDefault="00D0447A" w:rsidP="00736735">
      <w:pPr>
        <w:jc w:val="center"/>
        <w:rPr>
          <w:b/>
          <w:sz w:val="22"/>
          <w:szCs w:val="22"/>
        </w:rPr>
      </w:pPr>
    </w:p>
    <w:p w:rsidR="00D0447A" w:rsidRDefault="00D0447A" w:rsidP="00736735">
      <w:pPr>
        <w:jc w:val="center"/>
        <w:rPr>
          <w:b/>
          <w:sz w:val="22"/>
          <w:szCs w:val="22"/>
        </w:rPr>
      </w:pPr>
    </w:p>
    <w:p w:rsidR="00736735" w:rsidRPr="00F7462C" w:rsidRDefault="00736735" w:rsidP="00736735">
      <w:pPr>
        <w:jc w:val="center"/>
        <w:rPr>
          <w:sz w:val="22"/>
          <w:szCs w:val="22"/>
        </w:rPr>
      </w:pPr>
      <w:r w:rsidRPr="00F7462C">
        <w:rPr>
          <w:b/>
          <w:sz w:val="22"/>
          <w:szCs w:val="22"/>
        </w:rPr>
        <w:t>ПЛАНИРОВКА КВАРТИРЫ</w:t>
      </w:r>
    </w:p>
    <w:p w:rsidR="00736735" w:rsidRPr="00F7462C" w:rsidRDefault="00736735" w:rsidP="00736735">
      <w:pPr>
        <w:jc w:val="center"/>
        <w:rPr>
          <w:sz w:val="22"/>
          <w:szCs w:val="22"/>
        </w:rPr>
      </w:pPr>
    </w:p>
    <w:p w:rsidR="00736735" w:rsidRPr="00F7462C" w:rsidRDefault="00736735" w:rsidP="00736735">
      <w:pPr>
        <w:jc w:val="center"/>
        <w:rPr>
          <w:sz w:val="22"/>
          <w:szCs w:val="22"/>
        </w:rPr>
      </w:pPr>
    </w:p>
    <w:p w:rsidR="00736735" w:rsidRPr="00F7462C" w:rsidRDefault="00736735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736735" w:rsidRPr="00F7462C" w:rsidRDefault="00736735" w:rsidP="00736735">
      <w:pPr>
        <w:jc w:val="center"/>
        <w:rPr>
          <w:sz w:val="22"/>
          <w:szCs w:val="22"/>
        </w:rPr>
      </w:pPr>
    </w:p>
    <w:p w:rsidR="007B2ACB" w:rsidRPr="00F7462C" w:rsidRDefault="007B2ACB" w:rsidP="007B2ACB">
      <w:pPr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ПОДПИСИ СТОРОН:</w:t>
      </w:r>
    </w:p>
    <w:p w:rsidR="007B2ACB" w:rsidRPr="00F7462C" w:rsidRDefault="007B2ACB" w:rsidP="007B2ACB">
      <w:pPr>
        <w:jc w:val="center"/>
        <w:rPr>
          <w:b/>
          <w:sz w:val="22"/>
          <w:szCs w:val="22"/>
        </w:rPr>
      </w:pPr>
    </w:p>
    <w:p w:rsidR="007B2ACB" w:rsidRPr="00F7462C" w:rsidRDefault="007B2ACB" w:rsidP="007B2ACB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Застройщик                                                                               Участник</w:t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</w:p>
    <w:p w:rsidR="007B2ACB" w:rsidRPr="00F7462C" w:rsidRDefault="007B2ACB" w:rsidP="007B2ACB">
      <w:pPr>
        <w:rPr>
          <w:b/>
        </w:rPr>
      </w:pPr>
      <w:r>
        <w:rPr>
          <w:b/>
        </w:rPr>
        <w:t>Директор ООО «У</w:t>
      </w:r>
      <w:r w:rsidRPr="00F7462C">
        <w:rPr>
          <w:b/>
        </w:rPr>
        <w:t xml:space="preserve">К «Эфес»                                                             </w:t>
      </w:r>
    </w:p>
    <w:p w:rsidR="007B2ACB" w:rsidRPr="00F7462C" w:rsidRDefault="007B2ACB" w:rsidP="007B2ACB">
      <w:pPr>
        <w:rPr>
          <w:b/>
        </w:rPr>
      </w:pPr>
    </w:p>
    <w:p w:rsidR="007B2ACB" w:rsidRPr="00F7462C" w:rsidRDefault="007B2ACB" w:rsidP="007B2ACB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___/З.Ш</w:t>
      </w:r>
      <w:r w:rsidRPr="00F7462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Зорина</w:t>
      </w:r>
      <w:r w:rsidRPr="00F7462C">
        <w:rPr>
          <w:b/>
          <w:sz w:val="22"/>
          <w:szCs w:val="22"/>
        </w:rPr>
        <w:t>/                                          _______________/___________/</w:t>
      </w:r>
    </w:p>
    <w:p w:rsidR="007B2ACB" w:rsidRPr="00F7462C" w:rsidRDefault="007B2ACB" w:rsidP="007B2ACB">
      <w:pPr>
        <w:rPr>
          <w:sz w:val="22"/>
          <w:szCs w:val="22"/>
        </w:rPr>
      </w:pPr>
    </w:p>
    <w:p w:rsidR="007B2ACB" w:rsidRPr="00F7462C" w:rsidRDefault="007B2ACB" w:rsidP="007B2ACB">
      <w:pPr>
        <w:rPr>
          <w:sz w:val="22"/>
          <w:szCs w:val="22"/>
        </w:rPr>
      </w:pPr>
      <w:r w:rsidRPr="00F7462C">
        <w:rPr>
          <w:sz w:val="22"/>
          <w:szCs w:val="22"/>
        </w:rPr>
        <w:t xml:space="preserve">М.П.                                                                                                </w:t>
      </w:r>
    </w:p>
    <w:p w:rsidR="00A937AA" w:rsidRPr="00F7462C" w:rsidRDefault="00A937AA" w:rsidP="007B2ACB">
      <w:pPr>
        <w:jc w:val="center"/>
        <w:rPr>
          <w:sz w:val="22"/>
          <w:szCs w:val="22"/>
        </w:rPr>
      </w:pPr>
    </w:p>
    <w:sectPr w:rsidR="00A937AA" w:rsidRPr="00F7462C" w:rsidSect="006E3673"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1D" w:rsidRDefault="00006D1D">
      <w:r>
        <w:separator/>
      </w:r>
    </w:p>
  </w:endnote>
  <w:endnote w:type="continuationSeparator" w:id="0">
    <w:p w:rsidR="00006D1D" w:rsidRDefault="0000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1D" w:rsidRDefault="00DC5BC9" w:rsidP="006E36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6D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6D1D" w:rsidRDefault="00006D1D" w:rsidP="006E36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1D" w:rsidRPr="00F8102D" w:rsidRDefault="00006D1D" w:rsidP="006E3673">
    <w:pPr>
      <w:pStyle w:val="a5"/>
      <w:framePr w:wrap="around" w:vAnchor="text" w:hAnchor="page" w:x="1135" w:y="2"/>
      <w:jc w:val="right"/>
      <w:rPr>
        <w:rStyle w:val="a9"/>
        <w:i/>
        <w:sz w:val="16"/>
        <w:szCs w:val="16"/>
      </w:rPr>
    </w:pPr>
    <w:r w:rsidRPr="00F8102D">
      <w:rPr>
        <w:rStyle w:val="a9"/>
        <w:i/>
        <w:sz w:val="16"/>
        <w:szCs w:val="16"/>
      </w:rPr>
      <w:t xml:space="preserve">Лист </w:t>
    </w:r>
    <w:r w:rsidR="00DC5BC9" w:rsidRPr="00F8102D">
      <w:rPr>
        <w:rStyle w:val="a9"/>
        <w:i/>
        <w:sz w:val="16"/>
        <w:szCs w:val="16"/>
      </w:rPr>
      <w:fldChar w:fldCharType="begin"/>
    </w:r>
    <w:r w:rsidRPr="00F8102D">
      <w:rPr>
        <w:rStyle w:val="a9"/>
        <w:i/>
        <w:sz w:val="16"/>
        <w:szCs w:val="16"/>
      </w:rPr>
      <w:instrText xml:space="preserve">PAGE  </w:instrText>
    </w:r>
    <w:r w:rsidR="00DC5BC9" w:rsidRPr="00F8102D">
      <w:rPr>
        <w:rStyle w:val="a9"/>
        <w:i/>
        <w:sz w:val="16"/>
        <w:szCs w:val="16"/>
      </w:rPr>
      <w:fldChar w:fldCharType="separate"/>
    </w:r>
    <w:r w:rsidR="00AF0963">
      <w:rPr>
        <w:rStyle w:val="a9"/>
        <w:i/>
        <w:noProof/>
        <w:sz w:val="16"/>
        <w:szCs w:val="16"/>
      </w:rPr>
      <w:t>8</w:t>
    </w:r>
    <w:r w:rsidR="00DC5BC9" w:rsidRPr="00F8102D">
      <w:rPr>
        <w:rStyle w:val="a9"/>
        <w:i/>
        <w:sz w:val="16"/>
        <w:szCs w:val="16"/>
      </w:rPr>
      <w:fldChar w:fldCharType="end"/>
    </w:r>
  </w:p>
  <w:p w:rsidR="00006D1D" w:rsidRPr="00F8102D" w:rsidRDefault="00006D1D" w:rsidP="006E3673">
    <w:pPr>
      <w:pStyle w:val="a5"/>
      <w:framePr w:wrap="around" w:vAnchor="text" w:hAnchor="page" w:x="1135" w:y="2"/>
      <w:jc w:val="right"/>
      <w:rPr>
        <w:rStyle w:val="a9"/>
        <w:i/>
        <w:sz w:val="16"/>
        <w:szCs w:val="16"/>
      </w:rPr>
    </w:pPr>
    <w:r w:rsidRPr="00F8102D">
      <w:rPr>
        <w:rStyle w:val="a9"/>
        <w:i/>
        <w:sz w:val="16"/>
        <w:szCs w:val="16"/>
      </w:rPr>
      <w:t xml:space="preserve">Листов </w:t>
    </w:r>
    <w:r>
      <w:rPr>
        <w:rStyle w:val="a9"/>
        <w:i/>
        <w:sz w:val="16"/>
        <w:szCs w:val="16"/>
      </w:rPr>
      <w:t>8</w:t>
    </w:r>
  </w:p>
  <w:p w:rsidR="00006D1D" w:rsidRDefault="00006D1D" w:rsidP="006E36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1D" w:rsidRDefault="00006D1D">
      <w:r>
        <w:separator/>
      </w:r>
    </w:p>
  </w:footnote>
  <w:footnote w:type="continuationSeparator" w:id="0">
    <w:p w:rsidR="00006D1D" w:rsidRDefault="0000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1D" w:rsidRDefault="00006D1D" w:rsidP="006E3673">
    <w:pPr>
      <w:pStyle w:val="a3"/>
      <w:jc w:val="right"/>
      <w:rPr>
        <w:i/>
        <w:sz w:val="16"/>
        <w:szCs w:val="16"/>
      </w:rPr>
    </w:pPr>
    <w:r>
      <w:t xml:space="preserve">                                                                                                                         </w:t>
    </w:r>
    <w:r>
      <w:rPr>
        <w:i/>
        <w:sz w:val="16"/>
        <w:szCs w:val="16"/>
      </w:rPr>
      <w:t>Договор № __  У-1  участия в долевом строительстве</w:t>
    </w:r>
  </w:p>
  <w:p w:rsidR="00006D1D" w:rsidRPr="008E7604" w:rsidRDefault="00006D1D" w:rsidP="006E3673">
    <w:pPr>
      <w:pStyle w:val="a3"/>
      <w:tabs>
        <w:tab w:val="left" w:pos="7320"/>
        <w:tab w:val="right" w:pos="9921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</w:t>
    </w:r>
    <w:r>
      <w:rPr>
        <w:i/>
        <w:sz w:val="16"/>
        <w:szCs w:val="16"/>
      </w:rPr>
      <w:tab/>
      <w:t>о</w:t>
    </w:r>
    <w:r w:rsidRPr="008E7604">
      <w:rPr>
        <w:i/>
        <w:sz w:val="16"/>
        <w:szCs w:val="16"/>
      </w:rPr>
      <w:t>т</w:t>
    </w:r>
    <w:r>
      <w:rPr>
        <w:i/>
        <w:sz w:val="16"/>
        <w:szCs w:val="16"/>
      </w:rPr>
      <w:t xml:space="preserve"> «__» __________</w:t>
    </w:r>
    <w:r w:rsidRPr="00CF53D7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201__ </w:t>
    </w:r>
    <w:r w:rsidRPr="008E7604">
      <w:rPr>
        <w:i/>
        <w:sz w:val="16"/>
        <w:szCs w:val="16"/>
      </w:rPr>
      <w:t>г.</w:t>
    </w:r>
  </w:p>
  <w:p w:rsidR="00006D1D" w:rsidRPr="00CF4CE4" w:rsidRDefault="00006D1D" w:rsidP="006E3673">
    <w:pPr>
      <w:pStyle w:val="a3"/>
      <w:jc w:val="right"/>
      <w:rPr>
        <w:i/>
        <w:sz w:val="16"/>
        <w:szCs w:val="16"/>
      </w:rPr>
    </w:pPr>
    <w:r>
      <w:rPr>
        <w:i/>
        <w:sz w:val="16"/>
        <w:szCs w:val="16"/>
      </w:rPr>
      <w:t>между ООО «У</w:t>
    </w:r>
    <w:proofErr w:type="gramStart"/>
    <w:r>
      <w:rPr>
        <w:i/>
        <w:sz w:val="16"/>
        <w:szCs w:val="16"/>
      </w:rPr>
      <w:t>К«</w:t>
    </w:r>
    <w:proofErr w:type="gramEnd"/>
    <w:r>
      <w:rPr>
        <w:i/>
        <w:sz w:val="16"/>
        <w:szCs w:val="16"/>
      </w:rPr>
      <w:t>Эфес»  и гр.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542C"/>
    <w:multiLevelType w:val="singleLevel"/>
    <w:tmpl w:val="A66CF2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F175D20"/>
    <w:multiLevelType w:val="multilevel"/>
    <w:tmpl w:val="BAE69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673"/>
    <w:rsid w:val="00002FCB"/>
    <w:rsid w:val="00003631"/>
    <w:rsid w:val="000061C7"/>
    <w:rsid w:val="00006675"/>
    <w:rsid w:val="00006CA1"/>
    <w:rsid w:val="00006D1D"/>
    <w:rsid w:val="00007B2A"/>
    <w:rsid w:val="00011B6E"/>
    <w:rsid w:val="000143C6"/>
    <w:rsid w:val="00015685"/>
    <w:rsid w:val="00015C33"/>
    <w:rsid w:val="00021CCC"/>
    <w:rsid w:val="00022919"/>
    <w:rsid w:val="00030760"/>
    <w:rsid w:val="00031E63"/>
    <w:rsid w:val="00032F92"/>
    <w:rsid w:val="000352A9"/>
    <w:rsid w:val="000422E0"/>
    <w:rsid w:val="00043535"/>
    <w:rsid w:val="0005001A"/>
    <w:rsid w:val="00056B74"/>
    <w:rsid w:val="00056E9B"/>
    <w:rsid w:val="00057622"/>
    <w:rsid w:val="00065198"/>
    <w:rsid w:val="00070E0E"/>
    <w:rsid w:val="00073726"/>
    <w:rsid w:val="000738B8"/>
    <w:rsid w:val="0007711A"/>
    <w:rsid w:val="0008018A"/>
    <w:rsid w:val="000815C7"/>
    <w:rsid w:val="00082826"/>
    <w:rsid w:val="00092E74"/>
    <w:rsid w:val="00095CB7"/>
    <w:rsid w:val="000A1B47"/>
    <w:rsid w:val="000A5E2E"/>
    <w:rsid w:val="000A6D06"/>
    <w:rsid w:val="000B5863"/>
    <w:rsid w:val="000B6C57"/>
    <w:rsid w:val="000B718C"/>
    <w:rsid w:val="000C06B2"/>
    <w:rsid w:val="000C3140"/>
    <w:rsid w:val="000C6987"/>
    <w:rsid w:val="000C7084"/>
    <w:rsid w:val="000D1202"/>
    <w:rsid w:val="000D7164"/>
    <w:rsid w:val="000E290A"/>
    <w:rsid w:val="000E5944"/>
    <w:rsid w:val="000F0187"/>
    <w:rsid w:val="000F685B"/>
    <w:rsid w:val="0010101D"/>
    <w:rsid w:val="001035F8"/>
    <w:rsid w:val="001043CE"/>
    <w:rsid w:val="00104C52"/>
    <w:rsid w:val="00112CAF"/>
    <w:rsid w:val="00114A8C"/>
    <w:rsid w:val="0011537F"/>
    <w:rsid w:val="001161B6"/>
    <w:rsid w:val="001166D6"/>
    <w:rsid w:val="00116888"/>
    <w:rsid w:val="001200BF"/>
    <w:rsid w:val="0012395E"/>
    <w:rsid w:val="0012621C"/>
    <w:rsid w:val="00130333"/>
    <w:rsid w:val="00134AB7"/>
    <w:rsid w:val="001361A4"/>
    <w:rsid w:val="00140C37"/>
    <w:rsid w:val="00141E6D"/>
    <w:rsid w:val="00142553"/>
    <w:rsid w:val="00142B4E"/>
    <w:rsid w:val="001432BD"/>
    <w:rsid w:val="00150AC1"/>
    <w:rsid w:val="0015476A"/>
    <w:rsid w:val="001555C6"/>
    <w:rsid w:val="00157FA2"/>
    <w:rsid w:val="00162C95"/>
    <w:rsid w:val="00164684"/>
    <w:rsid w:val="00166D1A"/>
    <w:rsid w:val="00170552"/>
    <w:rsid w:val="00177A59"/>
    <w:rsid w:val="0018195F"/>
    <w:rsid w:val="0018326F"/>
    <w:rsid w:val="0018350B"/>
    <w:rsid w:val="00184256"/>
    <w:rsid w:val="001873B1"/>
    <w:rsid w:val="001976D5"/>
    <w:rsid w:val="00197A23"/>
    <w:rsid w:val="001A2BA9"/>
    <w:rsid w:val="001A3B98"/>
    <w:rsid w:val="001A5410"/>
    <w:rsid w:val="001B2EE8"/>
    <w:rsid w:val="001B7B1B"/>
    <w:rsid w:val="001C2325"/>
    <w:rsid w:val="001C3494"/>
    <w:rsid w:val="001C704D"/>
    <w:rsid w:val="001C7BF9"/>
    <w:rsid w:val="001D5136"/>
    <w:rsid w:val="001D736F"/>
    <w:rsid w:val="001E070B"/>
    <w:rsid w:val="001E3417"/>
    <w:rsid w:val="001E53D2"/>
    <w:rsid w:val="001E7A64"/>
    <w:rsid w:val="001F053F"/>
    <w:rsid w:val="001F0A29"/>
    <w:rsid w:val="001F66A2"/>
    <w:rsid w:val="001F6E68"/>
    <w:rsid w:val="0020546A"/>
    <w:rsid w:val="00210F61"/>
    <w:rsid w:val="002116A3"/>
    <w:rsid w:val="00211B8A"/>
    <w:rsid w:val="00212850"/>
    <w:rsid w:val="002133DF"/>
    <w:rsid w:val="002146FC"/>
    <w:rsid w:val="002151A0"/>
    <w:rsid w:val="00216360"/>
    <w:rsid w:val="00217CF4"/>
    <w:rsid w:val="00221483"/>
    <w:rsid w:val="00221877"/>
    <w:rsid w:val="0022235C"/>
    <w:rsid w:val="002239DF"/>
    <w:rsid w:val="00223EE4"/>
    <w:rsid w:val="002244CE"/>
    <w:rsid w:val="0023401E"/>
    <w:rsid w:val="00237BF9"/>
    <w:rsid w:val="002403CE"/>
    <w:rsid w:val="0024127A"/>
    <w:rsid w:val="00246C80"/>
    <w:rsid w:val="00247E5C"/>
    <w:rsid w:val="00254361"/>
    <w:rsid w:val="002547F6"/>
    <w:rsid w:val="00254991"/>
    <w:rsid w:val="00263565"/>
    <w:rsid w:val="00266A8E"/>
    <w:rsid w:val="00270E2F"/>
    <w:rsid w:val="002749D8"/>
    <w:rsid w:val="00283872"/>
    <w:rsid w:val="00290009"/>
    <w:rsid w:val="00295258"/>
    <w:rsid w:val="002957F8"/>
    <w:rsid w:val="00296FB4"/>
    <w:rsid w:val="002A17F2"/>
    <w:rsid w:val="002A3E31"/>
    <w:rsid w:val="002A448C"/>
    <w:rsid w:val="002A5088"/>
    <w:rsid w:val="002B2CE8"/>
    <w:rsid w:val="002B4402"/>
    <w:rsid w:val="002B6809"/>
    <w:rsid w:val="002B6D85"/>
    <w:rsid w:val="002B765A"/>
    <w:rsid w:val="002C0FF9"/>
    <w:rsid w:val="002C2C85"/>
    <w:rsid w:val="002C78E2"/>
    <w:rsid w:val="002E663E"/>
    <w:rsid w:val="002F06C2"/>
    <w:rsid w:val="002F2425"/>
    <w:rsid w:val="002F342D"/>
    <w:rsid w:val="002F52CF"/>
    <w:rsid w:val="002F6153"/>
    <w:rsid w:val="00300432"/>
    <w:rsid w:val="0030269D"/>
    <w:rsid w:val="00307EAD"/>
    <w:rsid w:val="00312DF0"/>
    <w:rsid w:val="0031376B"/>
    <w:rsid w:val="003149BD"/>
    <w:rsid w:val="003151D1"/>
    <w:rsid w:val="00316D2B"/>
    <w:rsid w:val="00317291"/>
    <w:rsid w:val="0032212C"/>
    <w:rsid w:val="00324C4B"/>
    <w:rsid w:val="00333269"/>
    <w:rsid w:val="00334453"/>
    <w:rsid w:val="00334931"/>
    <w:rsid w:val="00335581"/>
    <w:rsid w:val="0033699D"/>
    <w:rsid w:val="00342BDE"/>
    <w:rsid w:val="00347002"/>
    <w:rsid w:val="003505F4"/>
    <w:rsid w:val="00351264"/>
    <w:rsid w:val="00352DBF"/>
    <w:rsid w:val="00353212"/>
    <w:rsid w:val="00354DC8"/>
    <w:rsid w:val="003552AD"/>
    <w:rsid w:val="00355746"/>
    <w:rsid w:val="00357381"/>
    <w:rsid w:val="00360499"/>
    <w:rsid w:val="00365D98"/>
    <w:rsid w:val="0036616C"/>
    <w:rsid w:val="00372E29"/>
    <w:rsid w:val="003737AE"/>
    <w:rsid w:val="003827ED"/>
    <w:rsid w:val="00385991"/>
    <w:rsid w:val="003953D9"/>
    <w:rsid w:val="003A2B39"/>
    <w:rsid w:val="003A404C"/>
    <w:rsid w:val="003A539A"/>
    <w:rsid w:val="003C38B5"/>
    <w:rsid w:val="003C48FF"/>
    <w:rsid w:val="003D457E"/>
    <w:rsid w:val="003F2E9C"/>
    <w:rsid w:val="003F3F80"/>
    <w:rsid w:val="003F7AD5"/>
    <w:rsid w:val="00401211"/>
    <w:rsid w:val="004031A8"/>
    <w:rsid w:val="00410E0C"/>
    <w:rsid w:val="00417FD4"/>
    <w:rsid w:val="0042100E"/>
    <w:rsid w:val="00423AC7"/>
    <w:rsid w:val="00424E2A"/>
    <w:rsid w:val="004253BA"/>
    <w:rsid w:val="004263D5"/>
    <w:rsid w:val="00431E1C"/>
    <w:rsid w:val="004419AE"/>
    <w:rsid w:val="00443764"/>
    <w:rsid w:val="004445FC"/>
    <w:rsid w:val="00444CF0"/>
    <w:rsid w:val="004457BF"/>
    <w:rsid w:val="004461C7"/>
    <w:rsid w:val="004521F9"/>
    <w:rsid w:val="00454516"/>
    <w:rsid w:val="00454B32"/>
    <w:rsid w:val="00454F8D"/>
    <w:rsid w:val="0045793A"/>
    <w:rsid w:val="00463EDB"/>
    <w:rsid w:val="00464E6C"/>
    <w:rsid w:val="00474821"/>
    <w:rsid w:val="0047769C"/>
    <w:rsid w:val="00482373"/>
    <w:rsid w:val="00487237"/>
    <w:rsid w:val="00492866"/>
    <w:rsid w:val="004A1249"/>
    <w:rsid w:val="004A199E"/>
    <w:rsid w:val="004A3AF1"/>
    <w:rsid w:val="004B547A"/>
    <w:rsid w:val="004C3A20"/>
    <w:rsid w:val="004C6977"/>
    <w:rsid w:val="004D1F94"/>
    <w:rsid w:val="004D705C"/>
    <w:rsid w:val="004E6381"/>
    <w:rsid w:val="004E6E13"/>
    <w:rsid w:val="004F6896"/>
    <w:rsid w:val="00500D48"/>
    <w:rsid w:val="005074E1"/>
    <w:rsid w:val="00513D40"/>
    <w:rsid w:val="005161E3"/>
    <w:rsid w:val="00523402"/>
    <w:rsid w:val="00523467"/>
    <w:rsid w:val="005319EE"/>
    <w:rsid w:val="005355DB"/>
    <w:rsid w:val="00535FE5"/>
    <w:rsid w:val="005402E7"/>
    <w:rsid w:val="00542601"/>
    <w:rsid w:val="0054379B"/>
    <w:rsid w:val="00544C1F"/>
    <w:rsid w:val="0054508A"/>
    <w:rsid w:val="00546D41"/>
    <w:rsid w:val="00550DED"/>
    <w:rsid w:val="005526C0"/>
    <w:rsid w:val="00555946"/>
    <w:rsid w:val="00561B29"/>
    <w:rsid w:val="005646E5"/>
    <w:rsid w:val="0056644D"/>
    <w:rsid w:val="0057760D"/>
    <w:rsid w:val="00577795"/>
    <w:rsid w:val="00581E73"/>
    <w:rsid w:val="0058272B"/>
    <w:rsid w:val="00583077"/>
    <w:rsid w:val="005838BB"/>
    <w:rsid w:val="00584E10"/>
    <w:rsid w:val="00587943"/>
    <w:rsid w:val="00590FA7"/>
    <w:rsid w:val="0059570F"/>
    <w:rsid w:val="00596355"/>
    <w:rsid w:val="00597BE9"/>
    <w:rsid w:val="005A1E60"/>
    <w:rsid w:val="005A2AFA"/>
    <w:rsid w:val="005A39FA"/>
    <w:rsid w:val="005A3E22"/>
    <w:rsid w:val="005B1C07"/>
    <w:rsid w:val="005B6EE8"/>
    <w:rsid w:val="005C62B7"/>
    <w:rsid w:val="005C6959"/>
    <w:rsid w:val="005D2F1C"/>
    <w:rsid w:val="005D7282"/>
    <w:rsid w:val="005E3EF6"/>
    <w:rsid w:val="005E4288"/>
    <w:rsid w:val="005F1F0E"/>
    <w:rsid w:val="005F585B"/>
    <w:rsid w:val="005F590E"/>
    <w:rsid w:val="005F7243"/>
    <w:rsid w:val="00600F38"/>
    <w:rsid w:val="00601DC7"/>
    <w:rsid w:val="006047B9"/>
    <w:rsid w:val="00606B5C"/>
    <w:rsid w:val="00616F76"/>
    <w:rsid w:val="0062174C"/>
    <w:rsid w:val="006233CC"/>
    <w:rsid w:val="0062546E"/>
    <w:rsid w:val="006308CE"/>
    <w:rsid w:val="00632822"/>
    <w:rsid w:val="00637046"/>
    <w:rsid w:val="00640B38"/>
    <w:rsid w:val="0065063F"/>
    <w:rsid w:val="00652661"/>
    <w:rsid w:val="00662EDF"/>
    <w:rsid w:val="00663794"/>
    <w:rsid w:val="00664CFF"/>
    <w:rsid w:val="00666867"/>
    <w:rsid w:val="00666D4F"/>
    <w:rsid w:val="006704BB"/>
    <w:rsid w:val="006710AF"/>
    <w:rsid w:val="00672D82"/>
    <w:rsid w:val="00674017"/>
    <w:rsid w:val="00680ACA"/>
    <w:rsid w:val="00680BC9"/>
    <w:rsid w:val="00681164"/>
    <w:rsid w:val="00682F29"/>
    <w:rsid w:val="0068369C"/>
    <w:rsid w:val="006870F4"/>
    <w:rsid w:val="00690D8C"/>
    <w:rsid w:val="0069408D"/>
    <w:rsid w:val="00697E3E"/>
    <w:rsid w:val="006A0C68"/>
    <w:rsid w:val="006A6C3A"/>
    <w:rsid w:val="006B1F66"/>
    <w:rsid w:val="006C15F8"/>
    <w:rsid w:val="006C4768"/>
    <w:rsid w:val="006D1E45"/>
    <w:rsid w:val="006D22D2"/>
    <w:rsid w:val="006D2315"/>
    <w:rsid w:val="006D2D83"/>
    <w:rsid w:val="006D3CC3"/>
    <w:rsid w:val="006D43BB"/>
    <w:rsid w:val="006D56BC"/>
    <w:rsid w:val="006D5F60"/>
    <w:rsid w:val="006E361F"/>
    <w:rsid w:val="006E3673"/>
    <w:rsid w:val="006F00BC"/>
    <w:rsid w:val="006F0D1D"/>
    <w:rsid w:val="006F1343"/>
    <w:rsid w:val="006F6CA9"/>
    <w:rsid w:val="00701093"/>
    <w:rsid w:val="007026F2"/>
    <w:rsid w:val="00702920"/>
    <w:rsid w:val="007029BB"/>
    <w:rsid w:val="007057BD"/>
    <w:rsid w:val="007123B9"/>
    <w:rsid w:val="007158D4"/>
    <w:rsid w:val="00716C8B"/>
    <w:rsid w:val="007333A2"/>
    <w:rsid w:val="00736735"/>
    <w:rsid w:val="00737927"/>
    <w:rsid w:val="00740AFE"/>
    <w:rsid w:val="00740CD0"/>
    <w:rsid w:val="00740F78"/>
    <w:rsid w:val="007431CA"/>
    <w:rsid w:val="00743DA2"/>
    <w:rsid w:val="007446CF"/>
    <w:rsid w:val="0074479F"/>
    <w:rsid w:val="00746708"/>
    <w:rsid w:val="007501BF"/>
    <w:rsid w:val="00754AF7"/>
    <w:rsid w:val="00765B74"/>
    <w:rsid w:val="00766926"/>
    <w:rsid w:val="00770EDA"/>
    <w:rsid w:val="007731C4"/>
    <w:rsid w:val="007740DA"/>
    <w:rsid w:val="00776870"/>
    <w:rsid w:val="00780362"/>
    <w:rsid w:val="00780DFE"/>
    <w:rsid w:val="0078331C"/>
    <w:rsid w:val="007940DC"/>
    <w:rsid w:val="007947C5"/>
    <w:rsid w:val="007A004D"/>
    <w:rsid w:val="007A055C"/>
    <w:rsid w:val="007A4558"/>
    <w:rsid w:val="007A5F28"/>
    <w:rsid w:val="007B07DA"/>
    <w:rsid w:val="007B29AF"/>
    <w:rsid w:val="007B2ACB"/>
    <w:rsid w:val="007B6017"/>
    <w:rsid w:val="007C3482"/>
    <w:rsid w:val="007C3DB9"/>
    <w:rsid w:val="007C6381"/>
    <w:rsid w:val="007C6997"/>
    <w:rsid w:val="007C730B"/>
    <w:rsid w:val="007D146D"/>
    <w:rsid w:val="007D38C1"/>
    <w:rsid w:val="007D605F"/>
    <w:rsid w:val="007F5ED5"/>
    <w:rsid w:val="007F64A2"/>
    <w:rsid w:val="007F65BB"/>
    <w:rsid w:val="007F65CC"/>
    <w:rsid w:val="0080407C"/>
    <w:rsid w:val="00805A0A"/>
    <w:rsid w:val="008132A8"/>
    <w:rsid w:val="00817282"/>
    <w:rsid w:val="00822414"/>
    <w:rsid w:val="00832FBA"/>
    <w:rsid w:val="00833A95"/>
    <w:rsid w:val="00835202"/>
    <w:rsid w:val="0084207B"/>
    <w:rsid w:val="008430C8"/>
    <w:rsid w:val="00853DFC"/>
    <w:rsid w:val="00854CC0"/>
    <w:rsid w:val="00854EC6"/>
    <w:rsid w:val="00856F3A"/>
    <w:rsid w:val="0085758B"/>
    <w:rsid w:val="0086743F"/>
    <w:rsid w:val="0087335E"/>
    <w:rsid w:val="00873E7F"/>
    <w:rsid w:val="00880BCE"/>
    <w:rsid w:val="00886D0F"/>
    <w:rsid w:val="00891E32"/>
    <w:rsid w:val="00892F01"/>
    <w:rsid w:val="00895280"/>
    <w:rsid w:val="00897373"/>
    <w:rsid w:val="008A1D8B"/>
    <w:rsid w:val="008A3F93"/>
    <w:rsid w:val="008B2FCB"/>
    <w:rsid w:val="008B450F"/>
    <w:rsid w:val="008B749C"/>
    <w:rsid w:val="008C0E08"/>
    <w:rsid w:val="008C539D"/>
    <w:rsid w:val="008D12D3"/>
    <w:rsid w:val="008D3D81"/>
    <w:rsid w:val="008D7DEE"/>
    <w:rsid w:val="008E20E0"/>
    <w:rsid w:val="008E5171"/>
    <w:rsid w:val="008E5321"/>
    <w:rsid w:val="008F38BE"/>
    <w:rsid w:val="008F6CE7"/>
    <w:rsid w:val="009036DB"/>
    <w:rsid w:val="009041CD"/>
    <w:rsid w:val="00912249"/>
    <w:rsid w:val="00913968"/>
    <w:rsid w:val="00913DC8"/>
    <w:rsid w:val="00913F7F"/>
    <w:rsid w:val="009172B0"/>
    <w:rsid w:val="00922A10"/>
    <w:rsid w:val="00923CFA"/>
    <w:rsid w:val="0092671D"/>
    <w:rsid w:val="00934812"/>
    <w:rsid w:val="0093585D"/>
    <w:rsid w:val="00936541"/>
    <w:rsid w:val="009368F0"/>
    <w:rsid w:val="00936CF8"/>
    <w:rsid w:val="009449EA"/>
    <w:rsid w:val="00944BB1"/>
    <w:rsid w:val="00947D80"/>
    <w:rsid w:val="0095167F"/>
    <w:rsid w:val="00961041"/>
    <w:rsid w:val="00964670"/>
    <w:rsid w:val="0097170D"/>
    <w:rsid w:val="00976BBA"/>
    <w:rsid w:val="009820DA"/>
    <w:rsid w:val="0098327B"/>
    <w:rsid w:val="009844FD"/>
    <w:rsid w:val="009872B1"/>
    <w:rsid w:val="00992245"/>
    <w:rsid w:val="00995570"/>
    <w:rsid w:val="009A3614"/>
    <w:rsid w:val="009A372C"/>
    <w:rsid w:val="009B0775"/>
    <w:rsid w:val="009B561B"/>
    <w:rsid w:val="009B7D69"/>
    <w:rsid w:val="009C3472"/>
    <w:rsid w:val="009C6864"/>
    <w:rsid w:val="009D382F"/>
    <w:rsid w:val="009D3E29"/>
    <w:rsid w:val="009D5306"/>
    <w:rsid w:val="009E20DC"/>
    <w:rsid w:val="009F0905"/>
    <w:rsid w:val="009F1327"/>
    <w:rsid w:val="009F3E3D"/>
    <w:rsid w:val="009F5DFC"/>
    <w:rsid w:val="009F7E9B"/>
    <w:rsid w:val="00A03709"/>
    <w:rsid w:val="00A0710D"/>
    <w:rsid w:val="00A14AFB"/>
    <w:rsid w:val="00A151D2"/>
    <w:rsid w:val="00A20823"/>
    <w:rsid w:val="00A2158E"/>
    <w:rsid w:val="00A24178"/>
    <w:rsid w:val="00A36806"/>
    <w:rsid w:val="00A44190"/>
    <w:rsid w:val="00A505DF"/>
    <w:rsid w:val="00A5109E"/>
    <w:rsid w:val="00A52BED"/>
    <w:rsid w:val="00A5570F"/>
    <w:rsid w:val="00A606AE"/>
    <w:rsid w:val="00A6303F"/>
    <w:rsid w:val="00A654F6"/>
    <w:rsid w:val="00A6684B"/>
    <w:rsid w:val="00A73032"/>
    <w:rsid w:val="00A801B5"/>
    <w:rsid w:val="00A81991"/>
    <w:rsid w:val="00A82F86"/>
    <w:rsid w:val="00A83DC0"/>
    <w:rsid w:val="00A87BF5"/>
    <w:rsid w:val="00A90210"/>
    <w:rsid w:val="00A90C53"/>
    <w:rsid w:val="00A937AA"/>
    <w:rsid w:val="00A97507"/>
    <w:rsid w:val="00AA08FF"/>
    <w:rsid w:val="00AA1C84"/>
    <w:rsid w:val="00AA2915"/>
    <w:rsid w:val="00AA3557"/>
    <w:rsid w:val="00AA5A2C"/>
    <w:rsid w:val="00AA7564"/>
    <w:rsid w:val="00AB36DB"/>
    <w:rsid w:val="00AB4236"/>
    <w:rsid w:val="00AB6C6B"/>
    <w:rsid w:val="00AC0FF0"/>
    <w:rsid w:val="00AC4396"/>
    <w:rsid w:val="00AC6BBC"/>
    <w:rsid w:val="00AD65D8"/>
    <w:rsid w:val="00AE2537"/>
    <w:rsid w:val="00AE7C7E"/>
    <w:rsid w:val="00AE7D7D"/>
    <w:rsid w:val="00AF0963"/>
    <w:rsid w:val="00AF24FA"/>
    <w:rsid w:val="00AF7B97"/>
    <w:rsid w:val="00B019E8"/>
    <w:rsid w:val="00B02913"/>
    <w:rsid w:val="00B0368F"/>
    <w:rsid w:val="00B03BD4"/>
    <w:rsid w:val="00B06052"/>
    <w:rsid w:val="00B073A1"/>
    <w:rsid w:val="00B1099B"/>
    <w:rsid w:val="00B12091"/>
    <w:rsid w:val="00B21CE8"/>
    <w:rsid w:val="00B2406A"/>
    <w:rsid w:val="00B2677D"/>
    <w:rsid w:val="00B26EF4"/>
    <w:rsid w:val="00B35C7C"/>
    <w:rsid w:val="00B36D69"/>
    <w:rsid w:val="00B41BB1"/>
    <w:rsid w:val="00B43405"/>
    <w:rsid w:val="00B4510B"/>
    <w:rsid w:val="00B45F28"/>
    <w:rsid w:val="00B50260"/>
    <w:rsid w:val="00B51A82"/>
    <w:rsid w:val="00B53729"/>
    <w:rsid w:val="00B56309"/>
    <w:rsid w:val="00B63792"/>
    <w:rsid w:val="00B67CED"/>
    <w:rsid w:val="00B71252"/>
    <w:rsid w:val="00B7257A"/>
    <w:rsid w:val="00B74898"/>
    <w:rsid w:val="00B7740B"/>
    <w:rsid w:val="00B8168E"/>
    <w:rsid w:val="00B81819"/>
    <w:rsid w:val="00B825B0"/>
    <w:rsid w:val="00B84E67"/>
    <w:rsid w:val="00B85B03"/>
    <w:rsid w:val="00B867F0"/>
    <w:rsid w:val="00B86BA8"/>
    <w:rsid w:val="00B9087E"/>
    <w:rsid w:val="00B92A81"/>
    <w:rsid w:val="00B92CA5"/>
    <w:rsid w:val="00BB42EA"/>
    <w:rsid w:val="00BC0AA0"/>
    <w:rsid w:val="00BC542E"/>
    <w:rsid w:val="00BC54D4"/>
    <w:rsid w:val="00BC6788"/>
    <w:rsid w:val="00BD2943"/>
    <w:rsid w:val="00BE445A"/>
    <w:rsid w:val="00BE4CFD"/>
    <w:rsid w:val="00BF186F"/>
    <w:rsid w:val="00BF3F24"/>
    <w:rsid w:val="00C00F74"/>
    <w:rsid w:val="00C0324C"/>
    <w:rsid w:val="00C10A97"/>
    <w:rsid w:val="00C1385C"/>
    <w:rsid w:val="00C208BF"/>
    <w:rsid w:val="00C223C4"/>
    <w:rsid w:val="00C240C1"/>
    <w:rsid w:val="00C252AC"/>
    <w:rsid w:val="00C254B4"/>
    <w:rsid w:val="00C26A81"/>
    <w:rsid w:val="00C32965"/>
    <w:rsid w:val="00C34F56"/>
    <w:rsid w:val="00C4152F"/>
    <w:rsid w:val="00C44212"/>
    <w:rsid w:val="00C4549E"/>
    <w:rsid w:val="00C474E8"/>
    <w:rsid w:val="00C51307"/>
    <w:rsid w:val="00C528A9"/>
    <w:rsid w:val="00C53448"/>
    <w:rsid w:val="00C56B69"/>
    <w:rsid w:val="00C57BBF"/>
    <w:rsid w:val="00C60BA1"/>
    <w:rsid w:val="00C636E3"/>
    <w:rsid w:val="00C654DB"/>
    <w:rsid w:val="00C713C2"/>
    <w:rsid w:val="00C746FC"/>
    <w:rsid w:val="00C75340"/>
    <w:rsid w:val="00C77028"/>
    <w:rsid w:val="00C809A5"/>
    <w:rsid w:val="00C815AF"/>
    <w:rsid w:val="00C8201F"/>
    <w:rsid w:val="00C85396"/>
    <w:rsid w:val="00C90146"/>
    <w:rsid w:val="00C92582"/>
    <w:rsid w:val="00C930FC"/>
    <w:rsid w:val="00CA4037"/>
    <w:rsid w:val="00CA743C"/>
    <w:rsid w:val="00CA7835"/>
    <w:rsid w:val="00CB15FD"/>
    <w:rsid w:val="00CB1F1C"/>
    <w:rsid w:val="00CB42E6"/>
    <w:rsid w:val="00CC00B6"/>
    <w:rsid w:val="00CC415A"/>
    <w:rsid w:val="00CC626B"/>
    <w:rsid w:val="00CC63B2"/>
    <w:rsid w:val="00CC796A"/>
    <w:rsid w:val="00CD03E0"/>
    <w:rsid w:val="00CD78BD"/>
    <w:rsid w:val="00CE75F6"/>
    <w:rsid w:val="00CF3C89"/>
    <w:rsid w:val="00CF4C70"/>
    <w:rsid w:val="00CF5192"/>
    <w:rsid w:val="00CF53D7"/>
    <w:rsid w:val="00D0447A"/>
    <w:rsid w:val="00D05D4C"/>
    <w:rsid w:val="00D103AF"/>
    <w:rsid w:val="00D11720"/>
    <w:rsid w:val="00D1450D"/>
    <w:rsid w:val="00D16E71"/>
    <w:rsid w:val="00D17618"/>
    <w:rsid w:val="00D17C98"/>
    <w:rsid w:val="00D270D1"/>
    <w:rsid w:val="00D278D7"/>
    <w:rsid w:val="00D3081B"/>
    <w:rsid w:val="00D32479"/>
    <w:rsid w:val="00D4535F"/>
    <w:rsid w:val="00D460A5"/>
    <w:rsid w:val="00D4611F"/>
    <w:rsid w:val="00D47793"/>
    <w:rsid w:val="00D52CCC"/>
    <w:rsid w:val="00D544E1"/>
    <w:rsid w:val="00D56C41"/>
    <w:rsid w:val="00D635CE"/>
    <w:rsid w:val="00D7178D"/>
    <w:rsid w:val="00D71904"/>
    <w:rsid w:val="00D743E9"/>
    <w:rsid w:val="00D74DAF"/>
    <w:rsid w:val="00D757B9"/>
    <w:rsid w:val="00D85325"/>
    <w:rsid w:val="00D93C31"/>
    <w:rsid w:val="00DA0D3F"/>
    <w:rsid w:val="00DA0ECA"/>
    <w:rsid w:val="00DA3D99"/>
    <w:rsid w:val="00DA7B0E"/>
    <w:rsid w:val="00DB0ECA"/>
    <w:rsid w:val="00DB0F0C"/>
    <w:rsid w:val="00DB23D4"/>
    <w:rsid w:val="00DB2ACD"/>
    <w:rsid w:val="00DB53E4"/>
    <w:rsid w:val="00DC2780"/>
    <w:rsid w:val="00DC3B68"/>
    <w:rsid w:val="00DC5BC9"/>
    <w:rsid w:val="00DC7D92"/>
    <w:rsid w:val="00DD072F"/>
    <w:rsid w:val="00DD46B0"/>
    <w:rsid w:val="00DD4A1A"/>
    <w:rsid w:val="00DE0808"/>
    <w:rsid w:val="00DE3CF5"/>
    <w:rsid w:val="00DE65F5"/>
    <w:rsid w:val="00DE693D"/>
    <w:rsid w:val="00DE7224"/>
    <w:rsid w:val="00DE73B9"/>
    <w:rsid w:val="00DF2268"/>
    <w:rsid w:val="00DF4898"/>
    <w:rsid w:val="00E00379"/>
    <w:rsid w:val="00E01318"/>
    <w:rsid w:val="00E05035"/>
    <w:rsid w:val="00E05281"/>
    <w:rsid w:val="00E05D67"/>
    <w:rsid w:val="00E07927"/>
    <w:rsid w:val="00E11045"/>
    <w:rsid w:val="00E122AF"/>
    <w:rsid w:val="00E17407"/>
    <w:rsid w:val="00E21769"/>
    <w:rsid w:val="00E30C87"/>
    <w:rsid w:val="00E31074"/>
    <w:rsid w:val="00E35333"/>
    <w:rsid w:val="00E4020F"/>
    <w:rsid w:val="00E5029A"/>
    <w:rsid w:val="00E503E6"/>
    <w:rsid w:val="00E51AEE"/>
    <w:rsid w:val="00E5464C"/>
    <w:rsid w:val="00E54FA8"/>
    <w:rsid w:val="00E55D12"/>
    <w:rsid w:val="00E5704E"/>
    <w:rsid w:val="00E57AAE"/>
    <w:rsid w:val="00E617A8"/>
    <w:rsid w:val="00E61CDC"/>
    <w:rsid w:val="00E730B5"/>
    <w:rsid w:val="00E74408"/>
    <w:rsid w:val="00E74B4C"/>
    <w:rsid w:val="00E81F1C"/>
    <w:rsid w:val="00E8416B"/>
    <w:rsid w:val="00E8557C"/>
    <w:rsid w:val="00E87CFB"/>
    <w:rsid w:val="00E905EB"/>
    <w:rsid w:val="00E907E2"/>
    <w:rsid w:val="00E921CE"/>
    <w:rsid w:val="00E9371F"/>
    <w:rsid w:val="00E94D4E"/>
    <w:rsid w:val="00E94E6F"/>
    <w:rsid w:val="00EA010E"/>
    <w:rsid w:val="00EA3852"/>
    <w:rsid w:val="00EA43F0"/>
    <w:rsid w:val="00EB2D39"/>
    <w:rsid w:val="00EB4DEA"/>
    <w:rsid w:val="00EB4F4C"/>
    <w:rsid w:val="00EB5B46"/>
    <w:rsid w:val="00EC696F"/>
    <w:rsid w:val="00ED19B1"/>
    <w:rsid w:val="00ED1C2B"/>
    <w:rsid w:val="00ED2307"/>
    <w:rsid w:val="00ED5FEB"/>
    <w:rsid w:val="00ED6810"/>
    <w:rsid w:val="00ED6C5B"/>
    <w:rsid w:val="00ED741B"/>
    <w:rsid w:val="00EE2E53"/>
    <w:rsid w:val="00EE7D47"/>
    <w:rsid w:val="00EF7ADB"/>
    <w:rsid w:val="00F041BB"/>
    <w:rsid w:val="00F04EB9"/>
    <w:rsid w:val="00F147FD"/>
    <w:rsid w:val="00F20A11"/>
    <w:rsid w:val="00F21584"/>
    <w:rsid w:val="00F21754"/>
    <w:rsid w:val="00F2283B"/>
    <w:rsid w:val="00F24AF7"/>
    <w:rsid w:val="00F315DF"/>
    <w:rsid w:val="00F37BDB"/>
    <w:rsid w:val="00F4122A"/>
    <w:rsid w:val="00F43857"/>
    <w:rsid w:val="00F46BD5"/>
    <w:rsid w:val="00F52269"/>
    <w:rsid w:val="00F54669"/>
    <w:rsid w:val="00F55FF2"/>
    <w:rsid w:val="00F61020"/>
    <w:rsid w:val="00F6366A"/>
    <w:rsid w:val="00F6440B"/>
    <w:rsid w:val="00F65FDF"/>
    <w:rsid w:val="00F71007"/>
    <w:rsid w:val="00F7462C"/>
    <w:rsid w:val="00F77B44"/>
    <w:rsid w:val="00F8266D"/>
    <w:rsid w:val="00F829CD"/>
    <w:rsid w:val="00F84C42"/>
    <w:rsid w:val="00F85341"/>
    <w:rsid w:val="00FA7806"/>
    <w:rsid w:val="00FB3368"/>
    <w:rsid w:val="00FB6C30"/>
    <w:rsid w:val="00FC2E16"/>
    <w:rsid w:val="00FD4415"/>
    <w:rsid w:val="00FD7C1E"/>
    <w:rsid w:val="00FE40BB"/>
    <w:rsid w:val="00FF1326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673"/>
  </w:style>
  <w:style w:type="paragraph" w:styleId="2">
    <w:name w:val="heading 2"/>
    <w:basedOn w:val="a"/>
    <w:next w:val="a"/>
    <w:qFormat/>
    <w:rsid w:val="006E367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 Narrow" w:hAnsi="Arial Narrow"/>
      <w:b/>
      <w:sz w:val="26"/>
      <w:szCs w:val="24"/>
    </w:rPr>
  </w:style>
  <w:style w:type="paragraph" w:styleId="4">
    <w:name w:val="heading 4"/>
    <w:basedOn w:val="a"/>
    <w:next w:val="a"/>
    <w:qFormat/>
    <w:rsid w:val="006E3673"/>
    <w:pPr>
      <w:keepNext/>
      <w:jc w:val="both"/>
      <w:outlineLvl w:val="3"/>
    </w:pPr>
    <w:rPr>
      <w:rFonts w:ascii="Tahoma" w:hAnsi="Tahoma" w:cs="Tahoma"/>
      <w:i/>
    </w:rPr>
  </w:style>
  <w:style w:type="paragraph" w:styleId="6">
    <w:name w:val="heading 6"/>
    <w:basedOn w:val="a"/>
    <w:next w:val="a"/>
    <w:qFormat/>
    <w:rsid w:val="006E367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673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6E3673"/>
    <w:pPr>
      <w:ind w:firstLine="284"/>
      <w:jc w:val="both"/>
    </w:pPr>
    <w:rPr>
      <w:sz w:val="22"/>
    </w:rPr>
  </w:style>
  <w:style w:type="paragraph" w:styleId="20">
    <w:name w:val="Body Text 2"/>
    <w:basedOn w:val="a"/>
    <w:rsid w:val="006E3673"/>
    <w:pPr>
      <w:jc w:val="both"/>
    </w:pPr>
    <w:rPr>
      <w:sz w:val="22"/>
    </w:rPr>
  </w:style>
  <w:style w:type="paragraph" w:styleId="3">
    <w:name w:val="Body Text Indent 3"/>
    <w:basedOn w:val="a"/>
    <w:rsid w:val="006E3673"/>
    <w:pPr>
      <w:ind w:firstLine="426"/>
      <w:jc w:val="both"/>
    </w:pPr>
    <w:rPr>
      <w:sz w:val="22"/>
    </w:rPr>
  </w:style>
  <w:style w:type="paragraph" w:styleId="a5">
    <w:name w:val="footer"/>
    <w:basedOn w:val="a"/>
    <w:rsid w:val="006E367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E3673"/>
    <w:rPr>
      <w:color w:val="0000FF"/>
      <w:u w:val="single"/>
    </w:rPr>
  </w:style>
  <w:style w:type="paragraph" w:styleId="a7">
    <w:name w:val="Body Text"/>
    <w:basedOn w:val="a"/>
    <w:link w:val="a8"/>
    <w:rsid w:val="006E3673"/>
    <w:pPr>
      <w:spacing w:after="120"/>
    </w:pPr>
  </w:style>
  <w:style w:type="character" w:styleId="a9">
    <w:name w:val="page number"/>
    <w:basedOn w:val="a0"/>
    <w:rsid w:val="006E3673"/>
  </w:style>
  <w:style w:type="table" w:styleId="aa">
    <w:name w:val="Table Grid"/>
    <w:basedOn w:val="a1"/>
    <w:rsid w:val="006E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F6E68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4419AE"/>
  </w:style>
  <w:style w:type="character" w:customStyle="1" w:styleId="FontStyle38">
    <w:name w:val="Font Style38"/>
    <w:rsid w:val="00365D98"/>
    <w:rPr>
      <w:rFonts w:ascii="Verdana" w:hAnsi="Verdana" w:cs="Verdana"/>
      <w:sz w:val="16"/>
      <w:szCs w:val="16"/>
    </w:rPr>
  </w:style>
  <w:style w:type="paragraph" w:styleId="ac">
    <w:name w:val="caption"/>
    <w:basedOn w:val="a"/>
    <w:next w:val="a"/>
    <w:qFormat/>
    <w:rsid w:val="00E5464C"/>
    <w:pPr>
      <w:jc w:val="center"/>
    </w:pPr>
    <w:rPr>
      <w:b/>
      <w:spacing w:val="20"/>
    </w:rPr>
  </w:style>
  <w:style w:type="character" w:customStyle="1" w:styleId="9">
    <w:name w:val="Основной текст (9)_"/>
    <w:basedOn w:val="a0"/>
    <w:link w:val="90"/>
    <w:locked/>
    <w:rsid w:val="00D1450D"/>
    <w:rPr>
      <w:rFonts w:ascii="Century Schoolbook" w:hAnsi="Century Schoolbook" w:cs="Century Schoolbook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450D"/>
    <w:pPr>
      <w:shd w:val="clear" w:color="auto" w:fill="FFFFFF"/>
      <w:spacing w:line="250" w:lineRule="exact"/>
    </w:pPr>
    <w:rPr>
      <w:rFonts w:ascii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673"/>
  </w:style>
  <w:style w:type="paragraph" w:styleId="2">
    <w:name w:val="heading 2"/>
    <w:basedOn w:val="a"/>
    <w:next w:val="a"/>
    <w:qFormat/>
    <w:rsid w:val="006E367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 Narrow" w:hAnsi="Arial Narrow"/>
      <w:b/>
      <w:sz w:val="26"/>
      <w:szCs w:val="24"/>
    </w:rPr>
  </w:style>
  <w:style w:type="paragraph" w:styleId="4">
    <w:name w:val="heading 4"/>
    <w:basedOn w:val="a"/>
    <w:next w:val="a"/>
    <w:qFormat/>
    <w:rsid w:val="006E3673"/>
    <w:pPr>
      <w:keepNext/>
      <w:jc w:val="both"/>
      <w:outlineLvl w:val="3"/>
    </w:pPr>
    <w:rPr>
      <w:rFonts w:ascii="Tahoma" w:hAnsi="Tahoma" w:cs="Tahoma"/>
      <w:i/>
    </w:rPr>
  </w:style>
  <w:style w:type="paragraph" w:styleId="6">
    <w:name w:val="heading 6"/>
    <w:basedOn w:val="a"/>
    <w:next w:val="a"/>
    <w:qFormat/>
    <w:rsid w:val="006E367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673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6E3673"/>
    <w:pPr>
      <w:ind w:firstLine="284"/>
      <w:jc w:val="both"/>
    </w:pPr>
    <w:rPr>
      <w:sz w:val="22"/>
    </w:rPr>
  </w:style>
  <w:style w:type="paragraph" w:styleId="20">
    <w:name w:val="Body Text 2"/>
    <w:basedOn w:val="a"/>
    <w:rsid w:val="006E3673"/>
    <w:pPr>
      <w:jc w:val="both"/>
    </w:pPr>
    <w:rPr>
      <w:sz w:val="22"/>
    </w:rPr>
  </w:style>
  <w:style w:type="paragraph" w:styleId="3">
    <w:name w:val="Body Text Indent 3"/>
    <w:basedOn w:val="a"/>
    <w:rsid w:val="006E3673"/>
    <w:pPr>
      <w:ind w:firstLine="426"/>
      <w:jc w:val="both"/>
    </w:pPr>
    <w:rPr>
      <w:sz w:val="22"/>
    </w:rPr>
  </w:style>
  <w:style w:type="paragraph" w:styleId="a5">
    <w:name w:val="footer"/>
    <w:basedOn w:val="a"/>
    <w:rsid w:val="006E367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E3673"/>
    <w:rPr>
      <w:color w:val="0000FF"/>
      <w:u w:val="single"/>
    </w:rPr>
  </w:style>
  <w:style w:type="paragraph" w:styleId="a7">
    <w:name w:val="Body Text"/>
    <w:basedOn w:val="a"/>
    <w:link w:val="a8"/>
    <w:rsid w:val="006E3673"/>
    <w:pPr>
      <w:spacing w:after="120"/>
    </w:pPr>
  </w:style>
  <w:style w:type="character" w:styleId="a9">
    <w:name w:val="page number"/>
    <w:basedOn w:val="a0"/>
    <w:rsid w:val="006E3673"/>
  </w:style>
  <w:style w:type="table" w:styleId="aa">
    <w:name w:val="Table Grid"/>
    <w:basedOn w:val="a1"/>
    <w:rsid w:val="006E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F6E68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4419AE"/>
  </w:style>
  <w:style w:type="character" w:customStyle="1" w:styleId="FontStyle38">
    <w:name w:val="Font Style38"/>
    <w:rsid w:val="00365D98"/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s@termek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E5FB-9658-48BC-958B-FA2FB73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2923</Words>
  <Characters>22540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…</vt:lpstr>
    </vt:vector>
  </TitlesOfParts>
  <Company/>
  <LinksUpToDate>false</LinksUpToDate>
  <CharactersWithSpaces>25413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mailto:efes@termeko.ru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…</dc:title>
  <dc:creator>Susanin</dc:creator>
  <cp:lastModifiedBy>buharova</cp:lastModifiedBy>
  <cp:revision>29</cp:revision>
  <cp:lastPrinted>2015-06-26T10:15:00Z</cp:lastPrinted>
  <dcterms:created xsi:type="dcterms:W3CDTF">2015-03-16T09:33:00Z</dcterms:created>
  <dcterms:modified xsi:type="dcterms:W3CDTF">2016-11-17T10:19:00Z</dcterms:modified>
</cp:coreProperties>
</file>